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88" w:rsidRDefault="00FE3415">
      <w:pPr>
        <w:pStyle w:val="1"/>
        <w:ind w:left="5176" w:hanging="3198"/>
      </w:pPr>
      <w:r>
        <w:t>ДОГОВОР АРЕНДЫ ОБОРУДОВАНИЯ №</w:t>
      </w:r>
      <w:r>
        <w:rPr>
          <w:i/>
        </w:rPr>
        <w:t xml:space="preserve">______ </w:t>
      </w:r>
      <w:r>
        <w:t xml:space="preserve"> </w:t>
      </w:r>
    </w:p>
    <w:tbl>
      <w:tblPr>
        <w:tblStyle w:val="TableGrid"/>
        <w:tblW w:w="10463" w:type="dxa"/>
        <w:tblInd w:w="-110" w:type="dxa"/>
        <w:tblCellMar>
          <w:top w:w="6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5488"/>
      </w:tblGrid>
      <w:tr w:rsidR="00615788">
        <w:trPr>
          <w:trHeight w:val="336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город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Москва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Default="00FE3415" w:rsidP="007C6D06">
            <w:pPr>
              <w:spacing w:after="0" w:line="259" w:lineRule="auto"/>
              <w:ind w:left="1431" w:firstLine="0"/>
              <w:jc w:val="left"/>
            </w:pPr>
            <w:r>
              <w:rPr>
                <w:b/>
              </w:rPr>
              <w:t>«___»  __________ 20</w:t>
            </w:r>
            <w:r w:rsidR="007C6D06">
              <w:rPr>
                <w:b/>
                <w:lang w:val="ru-RU"/>
              </w:rPr>
              <w:t>2</w:t>
            </w:r>
            <w:r>
              <w:rPr>
                <w:b/>
              </w:rPr>
              <w:t>_</w:t>
            </w:r>
            <w:proofErr w:type="spellStart"/>
            <w:r>
              <w:rPr>
                <w:b/>
              </w:rPr>
              <w:t>года</w:t>
            </w:r>
            <w:proofErr w:type="spellEnd"/>
            <w:r>
              <w:rPr>
                <w:b/>
              </w:rPr>
              <w:t xml:space="preserve">  </w:t>
            </w:r>
          </w:p>
        </w:tc>
      </w:tr>
    </w:tbl>
    <w:p w:rsidR="00615788" w:rsidRDefault="00FE3415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:rsidR="00615788" w:rsidRPr="00803BF3" w:rsidRDefault="00FE34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0" w:lineRule="auto"/>
        <w:ind w:left="-5"/>
        <w:jc w:val="left"/>
        <w:rPr>
          <w:lang w:val="ru-RU"/>
        </w:rPr>
      </w:pPr>
      <w:r w:rsidRPr="00803BF3">
        <w:rPr>
          <w:lang w:val="ru-RU"/>
        </w:rPr>
        <w:t xml:space="preserve">Общество с ограниченной ответственностью     </w:t>
      </w:r>
      <w:r w:rsidRPr="00803BF3">
        <w:rPr>
          <w:b/>
          <w:lang w:val="ru-RU"/>
        </w:rPr>
        <w:t xml:space="preserve">ООО </w:t>
      </w:r>
      <w:r w:rsidRPr="00803BF3">
        <w:rPr>
          <w:b/>
          <w:lang w:val="ru-RU"/>
        </w:rPr>
        <w:t>«</w:t>
      </w:r>
      <w:proofErr w:type="spellStart"/>
      <w:r w:rsidR="00803BF3" w:rsidRPr="00803BF3">
        <w:rPr>
          <w:b/>
          <w:lang w:val="ru-RU"/>
        </w:rPr>
        <w:t>АрендаГрупп</w:t>
      </w:r>
      <w:proofErr w:type="spellEnd"/>
      <w:r w:rsidRPr="00803BF3">
        <w:rPr>
          <w:b/>
          <w:lang w:val="ru-RU"/>
        </w:rPr>
        <w:t>»</w:t>
      </w:r>
      <w:r w:rsidRPr="00803BF3">
        <w:rPr>
          <w:lang w:val="ru-RU"/>
        </w:rPr>
        <w:t xml:space="preserve">, именуемое в дальнейшем </w:t>
      </w:r>
      <w:r w:rsidRPr="00803BF3">
        <w:rPr>
          <w:lang w:val="ru-RU"/>
        </w:rPr>
        <w:tab/>
      </w:r>
      <w:r w:rsidRPr="00803BF3">
        <w:rPr>
          <w:b/>
          <w:i/>
          <w:lang w:val="ru-RU"/>
        </w:rPr>
        <w:t>Арендодатель</w:t>
      </w:r>
      <w:r w:rsidRPr="00803BF3">
        <w:rPr>
          <w:lang w:val="ru-RU"/>
        </w:rPr>
        <w:t xml:space="preserve">, в лице Генерального директора  </w:t>
      </w:r>
    </w:p>
    <w:p w:rsidR="00615788" w:rsidRPr="00737E93" w:rsidRDefault="00FE34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0" w:lineRule="auto"/>
        <w:ind w:left="-5"/>
        <w:jc w:val="left"/>
        <w:rPr>
          <w:lang w:val="ru-RU"/>
        </w:rPr>
      </w:pPr>
      <w:r w:rsidRPr="00737E93">
        <w:rPr>
          <w:lang w:val="ru-RU"/>
        </w:rPr>
        <w:t>___________________</w:t>
      </w:r>
      <w:r w:rsidRPr="00737E93">
        <w:rPr>
          <w:lang w:val="ru-RU"/>
        </w:rPr>
        <w:t xml:space="preserve">, действующего на основании Устава, с одной стороны, </w:t>
      </w:r>
    </w:p>
    <w:p w:rsidR="00615788" w:rsidRPr="00737E93" w:rsidRDefault="00FE3415">
      <w:pPr>
        <w:ind w:left="-5" w:right="70"/>
        <w:rPr>
          <w:lang w:val="ru-RU"/>
        </w:rPr>
      </w:pPr>
      <w:r w:rsidRPr="00737E93">
        <w:rPr>
          <w:lang w:val="ru-RU"/>
        </w:rPr>
        <w:t xml:space="preserve">и  </w:t>
      </w:r>
    </w:p>
    <w:p w:rsidR="00615788" w:rsidRPr="00737E93" w:rsidRDefault="00FE34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4" w:line="259" w:lineRule="auto"/>
        <w:ind w:left="0" w:right="219" w:firstLine="0"/>
        <w:rPr>
          <w:lang w:val="ru-RU"/>
        </w:rPr>
      </w:pPr>
      <w:r w:rsidRPr="00737E93">
        <w:rPr>
          <w:b/>
          <w:lang w:val="ru-RU"/>
        </w:rPr>
        <w:t>_____ «__________________»</w:t>
      </w:r>
      <w:r w:rsidRPr="00737E93">
        <w:rPr>
          <w:lang w:val="ru-RU"/>
        </w:rPr>
        <w:t xml:space="preserve">, именуемое в дальнейшем </w:t>
      </w:r>
      <w:r w:rsidRPr="00737E93">
        <w:rPr>
          <w:b/>
          <w:i/>
          <w:lang w:val="ru-RU"/>
        </w:rPr>
        <w:t>Арендатор</w:t>
      </w:r>
      <w:r w:rsidRPr="00737E93">
        <w:rPr>
          <w:lang w:val="ru-RU"/>
        </w:rPr>
        <w:t xml:space="preserve">, в лице Генерального директора ________________________, действующего на основании Устава, с другой стороны, </w:t>
      </w:r>
    </w:p>
    <w:p w:rsidR="00615788" w:rsidRPr="00737E93" w:rsidRDefault="00FE3415">
      <w:pPr>
        <w:ind w:left="-5" w:right="70"/>
        <w:rPr>
          <w:lang w:val="ru-RU"/>
        </w:rPr>
      </w:pPr>
      <w:r w:rsidRPr="00737E93">
        <w:rPr>
          <w:lang w:val="ru-RU"/>
        </w:rPr>
        <w:t xml:space="preserve">совместно именуемые </w:t>
      </w:r>
      <w:r w:rsidRPr="00737E93">
        <w:rPr>
          <w:b/>
          <w:i/>
          <w:lang w:val="ru-RU"/>
        </w:rPr>
        <w:t>Стороны</w:t>
      </w:r>
      <w:r w:rsidRPr="00737E93">
        <w:rPr>
          <w:lang w:val="ru-RU"/>
        </w:rPr>
        <w:t xml:space="preserve">, а по отдельности – </w:t>
      </w:r>
      <w:r w:rsidRPr="00737E93">
        <w:rPr>
          <w:b/>
          <w:i/>
          <w:lang w:val="ru-RU"/>
        </w:rPr>
        <w:t>Сторона</w:t>
      </w:r>
      <w:r w:rsidRPr="00737E93">
        <w:rPr>
          <w:lang w:val="ru-RU"/>
        </w:rPr>
        <w:t xml:space="preserve">, заключили настоящий договор о нижеследующем. </w:t>
      </w:r>
    </w:p>
    <w:p w:rsidR="00615788" w:rsidRPr="00737E93" w:rsidRDefault="00FE3415">
      <w:pPr>
        <w:spacing w:after="37" w:line="259" w:lineRule="auto"/>
        <w:ind w:left="0" w:firstLine="0"/>
        <w:jc w:val="left"/>
        <w:rPr>
          <w:lang w:val="ru-RU"/>
        </w:rPr>
      </w:pPr>
      <w:r w:rsidRPr="00737E93">
        <w:rPr>
          <w:lang w:val="ru-RU"/>
        </w:rPr>
        <w:t xml:space="preserve"> </w:t>
      </w:r>
    </w:p>
    <w:p w:rsidR="00615788" w:rsidRPr="00737E93" w:rsidRDefault="00FE3415">
      <w:pPr>
        <w:pStyle w:val="1"/>
        <w:ind w:left="-5" w:right="0"/>
        <w:rPr>
          <w:lang w:val="ru-RU"/>
        </w:rPr>
      </w:pPr>
      <w:r w:rsidRPr="00737E93">
        <w:rPr>
          <w:lang w:val="ru-RU"/>
        </w:rPr>
        <w:t>СТАТЬЯ 1.</w:t>
      </w:r>
      <w:r w:rsidR="007C6D06">
        <w:rPr>
          <w:lang w:val="ru-RU"/>
        </w:rPr>
        <w:t xml:space="preserve"> </w:t>
      </w:r>
      <w:r w:rsidRPr="00737E93">
        <w:rPr>
          <w:lang w:val="ru-RU"/>
        </w:rPr>
        <w:t xml:space="preserve">ИСПОЛЬЗУЕМЫЕ ОПРЕДЕЛЕНИЯ И ТЕРМИНЫ </w:t>
      </w:r>
    </w:p>
    <w:p w:rsidR="00615788" w:rsidRPr="00737E93" w:rsidRDefault="00FE3415">
      <w:pPr>
        <w:spacing w:after="19" w:line="259" w:lineRule="auto"/>
        <w:ind w:left="0" w:firstLine="0"/>
        <w:jc w:val="left"/>
        <w:rPr>
          <w:lang w:val="ru-RU"/>
        </w:rPr>
      </w:pPr>
      <w:r w:rsidRPr="00737E93">
        <w:rPr>
          <w:b/>
          <w:lang w:val="ru-RU"/>
        </w:rPr>
        <w:t xml:space="preserve"> </w:t>
      </w:r>
    </w:p>
    <w:p w:rsidR="00615788" w:rsidRPr="00737E93" w:rsidRDefault="00FE3415">
      <w:pPr>
        <w:ind w:left="-5" w:right="70"/>
        <w:rPr>
          <w:lang w:val="ru-RU"/>
        </w:rPr>
      </w:pPr>
      <w:r w:rsidRPr="00737E93">
        <w:rPr>
          <w:b/>
          <w:lang w:val="ru-RU"/>
        </w:rPr>
        <w:t xml:space="preserve">1.1. </w:t>
      </w:r>
      <w:r w:rsidRPr="00737E93">
        <w:rPr>
          <w:i/>
          <w:lang w:val="ru-RU"/>
        </w:rPr>
        <w:t xml:space="preserve">Оборудование </w:t>
      </w:r>
      <w:r w:rsidRPr="00737E93">
        <w:rPr>
          <w:lang w:val="ru-RU"/>
        </w:rPr>
        <w:t xml:space="preserve">– дизель-генераторные установки (ДГУ) производства          </w:t>
      </w:r>
      <w:r>
        <w:t>FG</w:t>
      </w:r>
      <w:r w:rsidRPr="00737E93">
        <w:rPr>
          <w:lang w:val="ru-RU"/>
        </w:rPr>
        <w:t xml:space="preserve"> </w:t>
      </w:r>
      <w:r>
        <w:t>Wilson</w:t>
      </w:r>
      <w:r w:rsidRPr="00737E93">
        <w:rPr>
          <w:lang w:val="ru-RU"/>
        </w:rPr>
        <w:t xml:space="preserve"> и </w:t>
      </w:r>
      <w:r>
        <w:t>SDMO</w:t>
      </w:r>
      <w:r w:rsidRPr="00737E93">
        <w:rPr>
          <w:lang w:val="ru-RU"/>
        </w:rPr>
        <w:t>, прочее Оборудование и материалы, пе</w:t>
      </w:r>
      <w:r w:rsidRPr="00737E93">
        <w:rPr>
          <w:lang w:val="ru-RU"/>
        </w:rPr>
        <w:t xml:space="preserve">редаваемые </w:t>
      </w:r>
    </w:p>
    <w:p w:rsidR="00615788" w:rsidRPr="00737E93" w:rsidRDefault="00FE3415">
      <w:pPr>
        <w:ind w:left="-5" w:right="70"/>
        <w:rPr>
          <w:lang w:val="ru-RU"/>
        </w:rPr>
      </w:pPr>
      <w:r w:rsidRPr="00737E93">
        <w:rPr>
          <w:lang w:val="ru-RU"/>
        </w:rPr>
        <w:t xml:space="preserve">Арендодателем Арендатору во временное пользование (далее по тексту – аренду), в соответствии со Спецификацией (Приложение №4); </w:t>
      </w:r>
    </w:p>
    <w:p w:rsidR="00615788" w:rsidRPr="00737E93" w:rsidRDefault="00FE3415">
      <w:pPr>
        <w:ind w:left="-5" w:right="70"/>
        <w:rPr>
          <w:lang w:val="ru-RU"/>
        </w:rPr>
      </w:pPr>
      <w:r w:rsidRPr="00737E93">
        <w:rPr>
          <w:b/>
          <w:lang w:val="ru-RU"/>
        </w:rPr>
        <w:t xml:space="preserve">1.2. </w:t>
      </w:r>
      <w:r w:rsidRPr="00737E93">
        <w:rPr>
          <w:i/>
          <w:lang w:val="ru-RU"/>
        </w:rPr>
        <w:t xml:space="preserve">Спецификация – </w:t>
      </w:r>
      <w:r w:rsidRPr="00737E93">
        <w:rPr>
          <w:lang w:val="ru-RU"/>
        </w:rPr>
        <w:t>документ, составленный в 2(Двух) экземплярах, подписанный уполномоченными представителями Сторон</w:t>
      </w:r>
      <w:r w:rsidRPr="00737E93">
        <w:rPr>
          <w:lang w:val="ru-RU"/>
        </w:rPr>
        <w:t xml:space="preserve"> и определяющий необходимые условия аренды Оборудования в рамках настоящего договора, а именно: технические параметры Оборудования, его полную стоимость, срок аренды, размер арендной платы и сроки ее внесения, место нахождения Оборудования и т.д. Специфика</w:t>
      </w:r>
      <w:r w:rsidRPr="00737E93">
        <w:rPr>
          <w:lang w:val="ru-RU"/>
        </w:rPr>
        <w:t xml:space="preserve">ция является неотъемлемой частью настоящего договора; </w:t>
      </w:r>
    </w:p>
    <w:p w:rsidR="00615788" w:rsidRPr="00737E93" w:rsidRDefault="00FE3415">
      <w:pPr>
        <w:ind w:left="-5" w:right="70"/>
        <w:rPr>
          <w:lang w:val="ru-RU"/>
        </w:rPr>
      </w:pPr>
      <w:r w:rsidRPr="00737E93">
        <w:rPr>
          <w:b/>
          <w:lang w:val="ru-RU"/>
        </w:rPr>
        <w:t xml:space="preserve">1.3. </w:t>
      </w:r>
      <w:r w:rsidRPr="00737E93">
        <w:rPr>
          <w:i/>
          <w:lang w:val="ru-RU"/>
        </w:rPr>
        <w:t>Акт приема-передачи Оборудования –</w:t>
      </w:r>
      <w:r w:rsidRPr="00737E93">
        <w:rPr>
          <w:lang w:val="ru-RU"/>
        </w:rPr>
        <w:t xml:space="preserve"> документ, составленный в 2 (Двух) экземплярах, подписанный Сторонами, фиксирующий передачу Оборудования в аренду Арендодателем и приемку его Арендатором, и возвр</w:t>
      </w:r>
      <w:r w:rsidRPr="00737E93">
        <w:rPr>
          <w:lang w:val="ru-RU"/>
        </w:rPr>
        <w:t xml:space="preserve">ат Оборудования Арендатором Арендодателю по окончании срока аренды.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1.4. </w:t>
      </w:r>
      <w:r w:rsidRPr="00803BF3">
        <w:rPr>
          <w:i/>
          <w:lang w:val="ru-RU"/>
        </w:rPr>
        <w:t>Правила эксплуатации дизель-генераторных установок</w:t>
      </w:r>
      <w:r w:rsidRPr="00803BF3">
        <w:rPr>
          <w:lang w:val="ru-RU"/>
        </w:rPr>
        <w:t xml:space="preserve"> – правила обращения с Оборудованием, обязательные для выполнения Арендатором в рамках настоящего договора;</w:t>
      </w: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1.5. </w:t>
      </w:r>
      <w:r w:rsidRPr="00803BF3">
        <w:rPr>
          <w:i/>
          <w:lang w:val="ru-RU"/>
        </w:rPr>
        <w:t>Технические условия –</w:t>
      </w:r>
      <w:r w:rsidRPr="00803BF3">
        <w:rPr>
          <w:lang w:val="ru-RU"/>
        </w:rPr>
        <w:t xml:space="preserve"> документ, составленный в 2 (Двух) экземплярах, подписанный уполномоченными представителями Сторон и содержащий требования к подключаемому силовому кабелю и к месту расположения Оборудования.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lang w:val="ru-RU"/>
        </w:rPr>
        <w:t>Технические условия являются Приложением к</w:t>
      </w:r>
      <w:r w:rsidRPr="00803BF3">
        <w:rPr>
          <w:lang w:val="ru-RU"/>
        </w:rPr>
        <w:t xml:space="preserve"> настоящему договору и его неотъемлемой частью;</w:t>
      </w:r>
      <w:r w:rsidRPr="00803BF3">
        <w:rPr>
          <w:i/>
          <w:lang w:val="ru-RU"/>
        </w:rPr>
        <w:t xml:space="preserve">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1.6.  </w:t>
      </w:r>
      <w:r w:rsidRPr="00803BF3">
        <w:rPr>
          <w:i/>
          <w:lang w:val="ru-RU"/>
        </w:rPr>
        <w:t>Дата оплаты –</w:t>
      </w:r>
      <w:r w:rsidRPr="00803BF3">
        <w:rPr>
          <w:lang w:val="ru-RU"/>
        </w:rPr>
        <w:t xml:space="preserve"> дата поступления денежных средств на расчетный счет Арендодателя;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lastRenderedPageBreak/>
        <w:t>1.7.</w:t>
      </w:r>
      <w:r w:rsidRPr="00803BF3">
        <w:rPr>
          <w:lang w:val="ru-RU"/>
        </w:rPr>
        <w:t xml:space="preserve"> </w:t>
      </w:r>
      <w:r w:rsidRPr="00803BF3">
        <w:rPr>
          <w:i/>
          <w:lang w:val="ru-RU"/>
        </w:rPr>
        <w:t>Дата поставки</w:t>
      </w:r>
      <w:r w:rsidRPr="00803BF3">
        <w:rPr>
          <w:lang w:val="ru-RU"/>
        </w:rPr>
        <w:t xml:space="preserve"> - дата, указанная в Акте приемки-передачи оборудования;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1.8. </w:t>
      </w:r>
      <w:r w:rsidRPr="00803BF3">
        <w:rPr>
          <w:i/>
          <w:lang w:val="ru-RU"/>
        </w:rPr>
        <w:t>Неустранимые повреждения Оборудования</w:t>
      </w:r>
      <w:r w:rsidRPr="00803BF3">
        <w:rPr>
          <w:lang w:val="ru-RU"/>
        </w:rPr>
        <w:t xml:space="preserve"> </w:t>
      </w:r>
      <w:r w:rsidRPr="00803BF3">
        <w:rPr>
          <w:lang w:val="ru-RU"/>
        </w:rPr>
        <w:t xml:space="preserve">– такие повреждения, при которых дальнейшая эксплуатация Оборудования невозможна, а затраты на его ремонт, включая покупку запасных частей и стоимость времени вынужденного простоя в сумме равны или превышают его полную стоимость;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1.9. </w:t>
      </w:r>
      <w:r w:rsidRPr="00803BF3">
        <w:rPr>
          <w:i/>
          <w:lang w:val="ru-RU"/>
        </w:rPr>
        <w:t>Объект –</w:t>
      </w:r>
      <w:r w:rsidRPr="00803BF3">
        <w:rPr>
          <w:lang w:val="ru-RU"/>
        </w:rPr>
        <w:t xml:space="preserve"> место факти</w:t>
      </w:r>
      <w:r w:rsidRPr="00803BF3">
        <w:rPr>
          <w:lang w:val="ru-RU"/>
        </w:rPr>
        <w:t xml:space="preserve">ческого нахождения Оборудования в течение всего срока аренды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lang w:val="ru-RU"/>
        </w:rPr>
        <w:t>Понятия и определения, не перечисленные в настоящей статье, применяются в значениях, указанных в нормативно-правовых и нормативно-технических актах, если в настоящем договоре из смысла конкретно</w:t>
      </w:r>
      <w:r w:rsidRPr="00803BF3">
        <w:rPr>
          <w:lang w:val="ru-RU"/>
        </w:rPr>
        <w:t xml:space="preserve">го пункта прямо не вытекает иное значение; </w:t>
      </w:r>
    </w:p>
    <w:p w:rsidR="00615788" w:rsidRPr="00803BF3" w:rsidRDefault="00FE3415">
      <w:pPr>
        <w:spacing w:after="32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pStyle w:val="1"/>
        <w:ind w:left="-5" w:right="0"/>
        <w:rPr>
          <w:lang w:val="ru-RU"/>
        </w:rPr>
      </w:pPr>
      <w:r w:rsidRPr="00803BF3">
        <w:rPr>
          <w:lang w:val="ru-RU"/>
        </w:rPr>
        <w:t>СТАТЬЯ 2.</w:t>
      </w:r>
      <w:r w:rsidR="007C6D06">
        <w:rPr>
          <w:lang w:val="ru-RU"/>
        </w:rPr>
        <w:t xml:space="preserve"> </w:t>
      </w:r>
      <w:r w:rsidRPr="00803BF3">
        <w:rPr>
          <w:lang w:val="ru-RU"/>
        </w:rPr>
        <w:t xml:space="preserve">ПРЕДМЕТ ДОГОВОРА </w:t>
      </w:r>
    </w:p>
    <w:p w:rsidR="00615788" w:rsidRPr="00803BF3" w:rsidRDefault="00FE3415">
      <w:pPr>
        <w:spacing w:after="21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2.1. </w:t>
      </w:r>
      <w:r w:rsidRPr="00803BF3">
        <w:rPr>
          <w:lang w:val="ru-RU"/>
        </w:rPr>
        <w:t xml:space="preserve">Арендодатель обязуется в порядке и на условиях настоящего договора передать Арендатору в аренду Оборудование, а Арендатор – </w:t>
      </w:r>
      <w:r w:rsidRPr="00803BF3">
        <w:rPr>
          <w:lang w:val="ru-RU"/>
        </w:rPr>
        <w:t xml:space="preserve">принять в аренду, оплатить арендную плату и своевременно вернуть Оборудование в порядке и на условиях настоящего договора. Наименование и технические параметры Оборудования указываются в Спецификациях (Приложение №4 к договору).   </w:t>
      </w:r>
    </w:p>
    <w:p w:rsidR="00615788" w:rsidRPr="00803BF3" w:rsidRDefault="00FE3415">
      <w:pPr>
        <w:spacing w:after="32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pStyle w:val="1"/>
        <w:ind w:left="-5" w:right="0"/>
        <w:rPr>
          <w:lang w:val="ru-RU"/>
        </w:rPr>
      </w:pPr>
      <w:r w:rsidRPr="00803BF3">
        <w:rPr>
          <w:lang w:val="ru-RU"/>
        </w:rPr>
        <w:t>СТАТЬЯ 3.</w:t>
      </w:r>
      <w:r w:rsidR="007C6D06">
        <w:rPr>
          <w:lang w:val="ru-RU"/>
        </w:rPr>
        <w:t xml:space="preserve"> </w:t>
      </w:r>
      <w:r w:rsidRPr="00803BF3">
        <w:rPr>
          <w:lang w:val="ru-RU"/>
        </w:rPr>
        <w:t>ЦЕНЫ И ПОРЯДО</w:t>
      </w:r>
      <w:r w:rsidRPr="00803BF3">
        <w:rPr>
          <w:lang w:val="ru-RU"/>
        </w:rPr>
        <w:t xml:space="preserve">К РАСЧЕТОВ </w:t>
      </w:r>
    </w:p>
    <w:p w:rsidR="00615788" w:rsidRPr="00803BF3" w:rsidRDefault="00FE3415">
      <w:pPr>
        <w:spacing w:after="21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3.1. </w:t>
      </w:r>
      <w:r w:rsidRPr="00803BF3">
        <w:rPr>
          <w:lang w:val="ru-RU"/>
        </w:rPr>
        <w:t>Арендатор осуществляет оплату аренды Оборудования путем перечисления денежных средств на расчетный счет Арендодателя, указанный в настоящем договоре. Размер арендной платы определяется в рублях РФ в Спецификациях к настоящему Договору. А</w:t>
      </w:r>
      <w:r w:rsidRPr="00803BF3">
        <w:rPr>
          <w:lang w:val="ru-RU"/>
        </w:rPr>
        <w:t xml:space="preserve">рендатор оплачивает арендную плату авансовыми платежами на основании выставленных счетов. Счета оплачиваются Арендатором в течение 5(Пяти) банковских дней с даты их получения.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>3.2.</w:t>
      </w:r>
      <w:r w:rsidRPr="00803BF3">
        <w:rPr>
          <w:lang w:val="ru-RU"/>
        </w:rPr>
        <w:t xml:space="preserve"> Состав и стоимость работ определены в Спецификациях к договору.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3.3. </w:t>
      </w:r>
      <w:r w:rsidRPr="00803BF3">
        <w:rPr>
          <w:lang w:val="ru-RU"/>
        </w:rPr>
        <w:t>Арен</w:t>
      </w:r>
      <w:r w:rsidRPr="00803BF3">
        <w:rPr>
          <w:lang w:val="ru-RU"/>
        </w:rPr>
        <w:t xml:space="preserve">дная плата исчисляется с даты подписания Акта приема-передачи Оборудования Арендатору и до даты возврата Оборудования Арендодателю, которая </w:t>
      </w:r>
      <w:proofErr w:type="gramStart"/>
      <w:r w:rsidRPr="00803BF3">
        <w:rPr>
          <w:lang w:val="ru-RU"/>
        </w:rPr>
        <w:t>определяется  датой</w:t>
      </w:r>
      <w:proofErr w:type="gramEnd"/>
      <w:r w:rsidRPr="00803BF3">
        <w:rPr>
          <w:lang w:val="ru-RU"/>
        </w:rPr>
        <w:t xml:space="preserve"> подписания Сторонами Акта приема-передачи (возврата) Оборудования. Если при приемке Оборудования</w:t>
      </w:r>
      <w:r w:rsidRPr="00803BF3">
        <w:rPr>
          <w:lang w:val="ru-RU"/>
        </w:rPr>
        <w:t xml:space="preserve"> в аренду Арендатор не обеспечивает подписание Акта приема-передачи и не предоставляет мотивированный отказ, арендная плата исчисляется с начала срока аренды, указанного в Спецификации.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3.4. </w:t>
      </w:r>
      <w:r w:rsidRPr="00803BF3">
        <w:rPr>
          <w:lang w:val="ru-RU"/>
        </w:rPr>
        <w:t>В случае выхода Оборудования из строя по вине Арендатора время в</w:t>
      </w:r>
      <w:r w:rsidRPr="00803BF3">
        <w:rPr>
          <w:lang w:val="ru-RU"/>
        </w:rPr>
        <w:t xml:space="preserve">ынужденного простоя Оборудования оплачивается в размере суточной арендной платы за каждые сутки простоя, умноженной на коэффициент 0,6 за вычетом стоимости неиспользованного топлива. Время простоя Оборудования считается с момента </w:t>
      </w:r>
      <w:r w:rsidRPr="00803BF3">
        <w:rPr>
          <w:lang w:val="ru-RU"/>
        </w:rPr>
        <w:lastRenderedPageBreak/>
        <w:t>возврата Оборудования на с</w:t>
      </w:r>
      <w:r w:rsidRPr="00803BF3">
        <w:rPr>
          <w:lang w:val="ru-RU"/>
        </w:rPr>
        <w:t xml:space="preserve">клад Арендодателя и до полного окончания ремонтных работ с проверкой под нагрузкой.  </w:t>
      </w:r>
    </w:p>
    <w:p w:rsidR="00615788" w:rsidRPr="007C6D06" w:rsidRDefault="00FE3415">
      <w:pPr>
        <w:ind w:left="-15" w:right="70" w:firstLine="706"/>
        <w:rPr>
          <w:lang w:val="ru-RU"/>
        </w:rPr>
      </w:pPr>
      <w:r w:rsidRPr="00803BF3">
        <w:rPr>
          <w:lang w:val="ru-RU"/>
        </w:rPr>
        <w:t xml:space="preserve">Время простоя Оборудования по вине Арендодателя вычитается из арендной платы, а настоящий договор и срок аренды по соглашению </w:t>
      </w:r>
      <w:r w:rsidRPr="007C6D06">
        <w:rPr>
          <w:lang w:val="ru-RU"/>
        </w:rPr>
        <w:t>Сторон продлеваются на период времени равный</w:t>
      </w:r>
      <w:r w:rsidRPr="007C6D06">
        <w:rPr>
          <w:lang w:val="ru-RU"/>
        </w:rPr>
        <w:t xml:space="preserve"> периоду простоя.</w:t>
      </w:r>
      <w:r w:rsidRPr="007C6D06">
        <w:rPr>
          <w:b/>
          <w:lang w:val="ru-RU"/>
        </w:rPr>
        <w:t xml:space="preserve">  </w:t>
      </w:r>
    </w:p>
    <w:p w:rsidR="00615788" w:rsidRPr="00803BF3" w:rsidRDefault="00FE3415">
      <w:pPr>
        <w:ind w:left="-15" w:right="70" w:firstLine="706"/>
        <w:rPr>
          <w:lang w:val="ru-RU"/>
        </w:rPr>
      </w:pPr>
      <w:r w:rsidRPr="00803BF3">
        <w:rPr>
          <w:lang w:val="ru-RU"/>
        </w:rPr>
        <w:t>Под вынужденным простоем</w:t>
      </w:r>
      <w:r w:rsidR="007C6D06">
        <w:rPr>
          <w:lang w:val="ru-RU"/>
        </w:rPr>
        <w:t xml:space="preserve"> в настоящей статье понимается </w:t>
      </w:r>
      <w:r w:rsidRPr="00803BF3">
        <w:rPr>
          <w:lang w:val="ru-RU"/>
        </w:rPr>
        <w:t xml:space="preserve">временная невозможность эксплуатации Оборудования по причинам технического характера.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3.5. </w:t>
      </w:r>
      <w:r w:rsidRPr="00803BF3">
        <w:rPr>
          <w:lang w:val="ru-RU"/>
        </w:rPr>
        <w:t>Регламентные технические обслуживания арендуемого Обо</w:t>
      </w:r>
      <w:r w:rsidR="007C6D06">
        <w:rPr>
          <w:lang w:val="ru-RU"/>
        </w:rPr>
        <w:t xml:space="preserve">рудования включены в стоимость </w:t>
      </w:r>
      <w:r w:rsidRPr="00803BF3">
        <w:rPr>
          <w:lang w:val="ru-RU"/>
        </w:rPr>
        <w:t>арендной платы за Оборудование, которая определяется в Спецификациях к настоящему договору</w:t>
      </w:r>
      <w:r w:rsidRPr="00803BF3">
        <w:rPr>
          <w:b/>
          <w:lang w:val="ru-RU"/>
        </w:rPr>
        <w:t xml:space="preserve">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3.6. </w:t>
      </w:r>
      <w:r w:rsidRPr="00803BF3">
        <w:rPr>
          <w:lang w:val="ru-RU"/>
        </w:rPr>
        <w:t>Обязательство Арендатора по оплате считается исполненным с даты поступлен</w:t>
      </w:r>
      <w:r w:rsidR="007C6D06">
        <w:rPr>
          <w:lang w:val="ru-RU"/>
        </w:rPr>
        <w:t xml:space="preserve">ия денежных средств </w:t>
      </w:r>
      <w:r w:rsidRPr="00803BF3">
        <w:rPr>
          <w:lang w:val="ru-RU"/>
        </w:rPr>
        <w:t xml:space="preserve">на расчетный счет Арендодателя. </w:t>
      </w:r>
    </w:p>
    <w:p w:rsidR="00615788" w:rsidRPr="00803BF3" w:rsidRDefault="00FE3415">
      <w:pPr>
        <w:spacing w:after="32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pStyle w:val="1"/>
        <w:ind w:left="-5" w:right="0"/>
        <w:rPr>
          <w:lang w:val="ru-RU"/>
        </w:rPr>
      </w:pPr>
      <w:r w:rsidRPr="00803BF3">
        <w:rPr>
          <w:lang w:val="ru-RU"/>
        </w:rPr>
        <w:t>СТАТЬЯ 4.</w:t>
      </w:r>
      <w:r w:rsidR="007C6D06">
        <w:rPr>
          <w:lang w:val="ru-RU"/>
        </w:rPr>
        <w:t xml:space="preserve"> </w:t>
      </w:r>
      <w:r w:rsidRPr="00803BF3">
        <w:rPr>
          <w:lang w:val="ru-RU"/>
        </w:rPr>
        <w:t xml:space="preserve">СРОК ДЕЙСТВИЯ ДОГОВОРА. СРОК АРЕНДЫ ОБОРУДОВАНИЯ </w:t>
      </w:r>
    </w:p>
    <w:p w:rsidR="00615788" w:rsidRPr="00803BF3" w:rsidRDefault="00FE3415">
      <w:pPr>
        <w:spacing w:after="26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4.1. </w:t>
      </w:r>
      <w:r w:rsidRPr="00803BF3">
        <w:rPr>
          <w:lang w:val="ru-RU"/>
        </w:rPr>
        <w:t xml:space="preserve">Настоящий договор вступает в силу со дня его подписания Сторонами и действует до 31 декабря 201_ года. Наступление даты окончания или </w:t>
      </w:r>
      <w:r w:rsidRPr="00803BF3">
        <w:rPr>
          <w:lang w:val="ru-RU"/>
        </w:rPr>
        <w:t>расторжения настоящего договора не освобождает Стороны от ответственности за полное исполнение Сторонами всех взятых на себя обязательств. В случае, если за 10 (Десять) рабочих дней до даты окончания договора ни одна из Сторон не сообщила другой о своем на</w:t>
      </w:r>
      <w:r w:rsidRPr="00803BF3">
        <w:rPr>
          <w:lang w:val="ru-RU"/>
        </w:rPr>
        <w:t xml:space="preserve">мерении расторгнуть Договор, действие Договора продлевается на 1(Один) календарный год.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4.2. </w:t>
      </w:r>
      <w:r w:rsidRPr="00803BF3">
        <w:rPr>
          <w:lang w:val="ru-RU"/>
        </w:rPr>
        <w:t>Срок аренды Оборудования определяется непосредственно в каждой конкретной Спецификации и не может превышать срока действия настоящего договора. Срок аренды исчисл</w:t>
      </w:r>
      <w:r w:rsidR="007C6D06">
        <w:rPr>
          <w:lang w:val="ru-RU"/>
        </w:rPr>
        <w:t>яется в м/ч (</w:t>
      </w:r>
      <w:proofErr w:type="spellStart"/>
      <w:r w:rsidR="007C6D06">
        <w:rPr>
          <w:lang w:val="ru-RU"/>
        </w:rPr>
        <w:t>мото</w:t>
      </w:r>
      <w:proofErr w:type="spellEnd"/>
      <w:r w:rsidR="007C6D06">
        <w:rPr>
          <w:lang w:val="ru-RU"/>
        </w:rPr>
        <w:t>/</w:t>
      </w:r>
      <w:r w:rsidRPr="00803BF3">
        <w:rPr>
          <w:lang w:val="ru-RU"/>
        </w:rPr>
        <w:t xml:space="preserve">часах). При этом режим работы составляет 24 часа в сутки.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4.3. </w:t>
      </w:r>
      <w:r w:rsidRPr="00803BF3">
        <w:rPr>
          <w:lang w:val="ru-RU"/>
        </w:rPr>
        <w:t xml:space="preserve">Срок аренды Оборудования может быть изменен по взаимному соглашению </w:t>
      </w:r>
      <w:proofErr w:type="spellStart"/>
      <w:r>
        <w:t>Сторон</w:t>
      </w:r>
      <w:proofErr w:type="spellEnd"/>
      <w:r>
        <w:t xml:space="preserve">. </w:t>
      </w:r>
      <w:r w:rsidRPr="00803BF3">
        <w:rPr>
          <w:lang w:val="ru-RU"/>
        </w:rPr>
        <w:t>Уведомление о намерении изменить срок аренды Оборудования должно быть направлено не позднее, чем з</w:t>
      </w:r>
      <w:r w:rsidRPr="00803BF3">
        <w:rPr>
          <w:lang w:val="ru-RU"/>
        </w:rPr>
        <w:t>а 3 (Три) рабочих дня до даты предполагаемого изменения. При согласованном изменении срока аренды Стороны подписывают Дополнительное соглашение к конкретной Спецификации, являющееся её неотъемлемой частью. Если Дополнительное соглашение направлено на досро</w:t>
      </w:r>
      <w:r w:rsidRPr="00803BF3">
        <w:rPr>
          <w:lang w:val="ru-RU"/>
        </w:rPr>
        <w:t>чное прекращение установленного конкретной Спецификацией срока аренды Оборудования, то Арендодатель осуществляет перерасчет уплаченной Арендатором арендной платы и отражает в Дополнительном соглашении сумму, подлежащую возврату Арендатору или доплате Аренд</w:t>
      </w:r>
      <w:r w:rsidR="007C6D06">
        <w:rPr>
          <w:lang w:val="ru-RU"/>
        </w:rPr>
        <w:t xml:space="preserve">одателю. Арендодатель </w:t>
      </w:r>
      <w:r w:rsidRPr="00803BF3">
        <w:rPr>
          <w:lang w:val="ru-RU"/>
        </w:rPr>
        <w:t>или Арендатор перечисляет указанную сумму в течение 5 (Пять) банковских дней с даты подписания Дополнительного соглашения, подписания акта сверки взаиморасчетов и получения оригинала письма о возврате (доплате) денежных средств с ука</w:t>
      </w:r>
      <w:r w:rsidRPr="00803BF3">
        <w:rPr>
          <w:lang w:val="ru-RU"/>
        </w:rPr>
        <w:t xml:space="preserve">занием реквизитов.     </w:t>
      </w:r>
    </w:p>
    <w:p w:rsidR="00615788" w:rsidRPr="00803BF3" w:rsidRDefault="00FE3415">
      <w:pPr>
        <w:spacing w:after="32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lastRenderedPageBreak/>
        <w:t xml:space="preserve"> </w:t>
      </w:r>
    </w:p>
    <w:p w:rsidR="00615788" w:rsidRPr="00803BF3" w:rsidRDefault="00FE3415">
      <w:pPr>
        <w:pStyle w:val="1"/>
        <w:ind w:left="-5" w:right="0"/>
        <w:rPr>
          <w:lang w:val="ru-RU"/>
        </w:rPr>
      </w:pPr>
      <w:r w:rsidRPr="00803BF3">
        <w:rPr>
          <w:lang w:val="ru-RU"/>
        </w:rPr>
        <w:t>СТАТЬЯ 5.</w:t>
      </w:r>
      <w:r w:rsidR="007C6D06">
        <w:rPr>
          <w:lang w:val="ru-RU"/>
        </w:rPr>
        <w:t xml:space="preserve"> </w:t>
      </w:r>
      <w:r w:rsidRPr="00803BF3">
        <w:rPr>
          <w:lang w:val="ru-RU"/>
        </w:rPr>
        <w:t xml:space="preserve">УСЛОВИЯ АРЕНДЫ ОБОРУДОВАНИЯ </w:t>
      </w:r>
    </w:p>
    <w:p w:rsidR="00615788" w:rsidRPr="00803BF3" w:rsidRDefault="00FE3415">
      <w:pPr>
        <w:spacing w:after="21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>5.1.</w:t>
      </w:r>
      <w:r w:rsidRPr="00803BF3">
        <w:rPr>
          <w:lang w:val="ru-RU"/>
        </w:rPr>
        <w:t xml:space="preserve"> Арендодатель передает Оборудование в аренду Арендатору в исправном состоянии, надлежащей комплектности, что подтверждается подписью Арендатора или его уполномоченного </w:t>
      </w:r>
      <w:proofErr w:type="gramStart"/>
      <w:r w:rsidRPr="00803BF3">
        <w:rPr>
          <w:lang w:val="ru-RU"/>
        </w:rPr>
        <w:t>лица  в</w:t>
      </w:r>
      <w:proofErr w:type="gramEnd"/>
      <w:r w:rsidRPr="00803BF3">
        <w:rPr>
          <w:lang w:val="ru-RU"/>
        </w:rPr>
        <w:t xml:space="preserve"> Акте прием</w:t>
      </w:r>
      <w:r w:rsidRPr="00803BF3">
        <w:rPr>
          <w:lang w:val="ru-RU"/>
        </w:rPr>
        <w:t>а-передачи Оборудования.</w:t>
      </w: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5.2. </w:t>
      </w:r>
      <w:r w:rsidRPr="00803BF3">
        <w:rPr>
          <w:lang w:val="ru-RU"/>
        </w:rPr>
        <w:t xml:space="preserve">Арендодатель предоставляет Оборудование в аренду при условии выполнения Арендатором п. 6.4. настоящего договора.  </w:t>
      </w: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5.3. </w:t>
      </w:r>
      <w:r w:rsidRPr="00803BF3">
        <w:rPr>
          <w:lang w:val="ru-RU"/>
        </w:rPr>
        <w:t>В период аренды Арендодател</w:t>
      </w:r>
      <w:r w:rsidR="007C6D06">
        <w:rPr>
          <w:lang w:val="ru-RU"/>
        </w:rPr>
        <w:t xml:space="preserve">ь проводит по месту нахождения </w:t>
      </w:r>
      <w:r w:rsidRPr="00803BF3">
        <w:rPr>
          <w:lang w:val="ru-RU"/>
        </w:rPr>
        <w:t>Оборудования в присутствии ответственного лиц</w:t>
      </w:r>
      <w:r w:rsidRPr="00803BF3">
        <w:rPr>
          <w:lang w:val="ru-RU"/>
        </w:rPr>
        <w:t xml:space="preserve">а Арендатора регламентные технические обслуживания арендуемого Оборудования с периодичностью </w:t>
      </w:r>
      <w:r w:rsidRPr="007C6D06">
        <w:rPr>
          <w:lang w:val="ru-RU"/>
        </w:rPr>
        <w:t xml:space="preserve">250 (Двести пятьдесят) </w:t>
      </w:r>
      <w:proofErr w:type="spellStart"/>
      <w:r w:rsidRPr="007C6D06">
        <w:rPr>
          <w:lang w:val="ru-RU"/>
        </w:rPr>
        <w:t>мото</w:t>
      </w:r>
      <w:proofErr w:type="spellEnd"/>
      <w:r w:rsidR="007C6D06">
        <w:rPr>
          <w:lang w:val="ru-RU"/>
        </w:rPr>
        <w:t>/</w:t>
      </w:r>
      <w:r w:rsidRPr="007C6D06">
        <w:rPr>
          <w:lang w:val="ru-RU"/>
        </w:rPr>
        <w:t xml:space="preserve">часов.  </w:t>
      </w:r>
      <w:r w:rsidRPr="00803BF3">
        <w:rPr>
          <w:lang w:val="ru-RU"/>
        </w:rPr>
        <w:t xml:space="preserve">При наработке Оборудованием 2000 (Двух тысяч) </w:t>
      </w:r>
      <w:proofErr w:type="spellStart"/>
      <w:r w:rsidRPr="00803BF3">
        <w:rPr>
          <w:lang w:val="ru-RU"/>
        </w:rPr>
        <w:t>моточасов</w:t>
      </w:r>
      <w:proofErr w:type="spellEnd"/>
      <w:r w:rsidRPr="00803BF3">
        <w:rPr>
          <w:lang w:val="ru-RU"/>
        </w:rPr>
        <w:t xml:space="preserve"> и далее кратно, в обязательном пор</w:t>
      </w:r>
      <w:r w:rsidR="007C6D06">
        <w:rPr>
          <w:lang w:val="ru-RU"/>
        </w:rPr>
        <w:t xml:space="preserve">ядке по согласованию Арендатор </w:t>
      </w:r>
      <w:r w:rsidRPr="00803BF3">
        <w:rPr>
          <w:lang w:val="ru-RU"/>
        </w:rPr>
        <w:t>предос</w:t>
      </w:r>
      <w:r w:rsidRPr="00803BF3">
        <w:rPr>
          <w:lang w:val="ru-RU"/>
        </w:rPr>
        <w:t xml:space="preserve">тавляет время для проведения регулировочных работ не менее 4 (Четырех) часов. Работы проводятся в рабочие дни в период с 7.00ч. до 16.00ч. При невозможности выполнения работ в установленное договором время, по письменному согласованию Сторон, работы могут </w:t>
      </w:r>
      <w:r w:rsidRPr="00803BF3">
        <w:rPr>
          <w:lang w:val="ru-RU"/>
        </w:rPr>
        <w:t>проводиться и в другое время, но за дополнительную плату в размере 650,00 рублей (с учётом НДС 18%-99,15 руб.) за каждый час работы. Арендатор обязан в заранее согласованное время обеспечить Арендодателю надлежащие условия для проведения работ, а именно: б</w:t>
      </w:r>
      <w:r w:rsidRPr="00803BF3">
        <w:rPr>
          <w:lang w:val="ru-RU"/>
        </w:rPr>
        <w:t>еспрепятственный доступ к Оборудованию специалистов и необходимого транспорта; наличие подъездных путей, пригодных для свободного проезда грузового автомобиля; чистоту непосредственного рабочего места специалиста; отключение Оборудования для проведения раб</w:t>
      </w:r>
      <w:r w:rsidRPr="00803BF3">
        <w:rPr>
          <w:lang w:val="ru-RU"/>
        </w:rPr>
        <w:t xml:space="preserve">от на срок не менее, чем 1,5 часа для каждой единицы Оборудования. О наличии препятствий для выполнения работ Арендатор обязан заранее сообщить Арендодателю. 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5.4. </w:t>
      </w:r>
      <w:r w:rsidRPr="00803BF3">
        <w:rPr>
          <w:lang w:val="ru-RU"/>
        </w:rPr>
        <w:t>Арендатор в период аренды не вправе самостоятельно изменять режим работы Оборудования, ука</w:t>
      </w:r>
      <w:r w:rsidRPr="00803BF3">
        <w:rPr>
          <w:lang w:val="ru-RU"/>
        </w:rPr>
        <w:t xml:space="preserve">занный в Спецификации. При появлении необходимости такого изменения Арендатор обязан предварительно в письменном виде уведомить Арендодателя о новых условиях работы Оборудования. При получении такого уведомления Арендодатель производит перерасчет арендной </w:t>
      </w:r>
      <w:r w:rsidRPr="00803BF3">
        <w:rPr>
          <w:lang w:val="ru-RU"/>
        </w:rPr>
        <w:t xml:space="preserve">платы, а Арендатор, в свою очередь, производит оплату по настоящему договору с учетом представленного перерасчета. Если Арендатор не выполняет условия настоящего пункта Арендодатель вправе в одностороннем порядке изменить сумму арендной платы на основании </w:t>
      </w:r>
      <w:r w:rsidRPr="00803BF3">
        <w:rPr>
          <w:lang w:val="ru-RU"/>
        </w:rPr>
        <w:t xml:space="preserve">снятых специалистами Арендодателя показателей работы Оборудования с панели управления, а Арендатор обязан оплатить арендную плату.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5.5. </w:t>
      </w:r>
      <w:r w:rsidRPr="00803BF3">
        <w:rPr>
          <w:lang w:val="ru-RU"/>
        </w:rPr>
        <w:t xml:space="preserve">Арендатор в период аренды не вправе самостоятельно производить действия по изменению конструктивных и эксплуатационных </w:t>
      </w:r>
      <w:r w:rsidRPr="00803BF3">
        <w:rPr>
          <w:lang w:val="ru-RU"/>
        </w:rPr>
        <w:t xml:space="preserve">параметров и характеристик Оборудования. 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lastRenderedPageBreak/>
        <w:t xml:space="preserve">5.6. </w:t>
      </w:r>
      <w:r w:rsidRPr="00803BF3">
        <w:rPr>
          <w:lang w:val="ru-RU"/>
        </w:rPr>
        <w:t>Арендатор по окончании срока аренды, при расторжении или досрочном прекращении срока действия настоящего договора, обеспечивает возврат арендуемого Оборудования в течение 3</w:t>
      </w:r>
      <w:r w:rsidRPr="00803BF3">
        <w:rPr>
          <w:color w:val="FF0000"/>
          <w:lang w:val="ru-RU"/>
        </w:rPr>
        <w:t xml:space="preserve"> </w:t>
      </w:r>
      <w:r w:rsidRPr="00803BF3">
        <w:rPr>
          <w:lang w:val="ru-RU"/>
        </w:rPr>
        <w:t>(Трех) рабочих дней с даты окончан</w:t>
      </w:r>
      <w:r w:rsidRPr="00803BF3">
        <w:rPr>
          <w:lang w:val="ru-RU"/>
        </w:rPr>
        <w:t>ия срока аренды, расторжения или досрочного прекращения срока действия настоящего договора или Спецификац</w:t>
      </w:r>
      <w:r w:rsidR="007C6D06">
        <w:rPr>
          <w:lang w:val="ru-RU"/>
        </w:rPr>
        <w:t xml:space="preserve">ии. Оборудование передается на </w:t>
      </w:r>
      <w:r w:rsidRPr="00803BF3">
        <w:rPr>
          <w:lang w:val="ru-RU"/>
        </w:rPr>
        <w:t xml:space="preserve">объекте Арендатора в рабочем исправном состоянии, с учетом нормального износа по Акту </w:t>
      </w:r>
      <w:proofErr w:type="spellStart"/>
      <w:r w:rsidRPr="00803BF3">
        <w:rPr>
          <w:lang w:val="ru-RU"/>
        </w:rPr>
        <w:t>приемапередачи</w:t>
      </w:r>
      <w:proofErr w:type="spellEnd"/>
      <w:r w:rsidRPr="00803BF3">
        <w:rPr>
          <w:lang w:val="ru-RU"/>
        </w:rPr>
        <w:t xml:space="preserve"> Оборудования, либо</w:t>
      </w:r>
      <w:r w:rsidRPr="00803BF3">
        <w:rPr>
          <w:lang w:val="ru-RU"/>
        </w:rPr>
        <w:t xml:space="preserve"> сдается Арендатором перевозчику на объекте для доставки на склад Арендодателя.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5.7. </w:t>
      </w:r>
      <w:r w:rsidRPr="00803BF3">
        <w:rPr>
          <w:lang w:val="ru-RU"/>
        </w:rPr>
        <w:t>В случае выхода Оборудования из строя в период аренды, специалистами Арендодателя, вызванными Арендатором, в присутствии представителя Арендатора производится диагностик</w:t>
      </w:r>
      <w:r w:rsidRPr="00803BF3">
        <w:rPr>
          <w:lang w:val="ru-RU"/>
        </w:rPr>
        <w:t>а Оборудования, проверка его работоспособности, комплектности, технических характеристик, и составляется акт с указанием неисправностей и причин их возникновения. Для подписания такого Акта на объекте должен присутствовать уполномоченный представитель Арен</w:t>
      </w:r>
      <w:r w:rsidRPr="00803BF3">
        <w:rPr>
          <w:lang w:val="ru-RU"/>
        </w:rPr>
        <w:t>датора, вызванный специалистом Арендодателя согласно представленному Арендатором списку (п. 6.2. настоящего договора) любым доступным способом. До появления такого уполномоченного представителя Оборудование подлежит опломбированию, при этом Арендатор с это</w:t>
      </w:r>
      <w:r w:rsidRPr="00803BF3">
        <w:rPr>
          <w:lang w:val="ru-RU"/>
        </w:rPr>
        <w:t xml:space="preserve">го момента несет ответственность за сохранность пломб и Оборудования.  </w:t>
      </w:r>
    </w:p>
    <w:p w:rsidR="00615788" w:rsidRPr="00803BF3" w:rsidRDefault="00FE3415">
      <w:pPr>
        <w:ind w:left="-15" w:right="70" w:firstLine="706"/>
        <w:rPr>
          <w:lang w:val="ru-RU"/>
        </w:rPr>
      </w:pPr>
      <w:r w:rsidRPr="00803BF3">
        <w:rPr>
          <w:lang w:val="ru-RU"/>
        </w:rPr>
        <w:t xml:space="preserve">В случае отказа представителя Арендатора от подписания акта, а </w:t>
      </w:r>
      <w:proofErr w:type="gramStart"/>
      <w:r w:rsidRPr="00803BF3">
        <w:rPr>
          <w:lang w:val="ru-RU"/>
        </w:rPr>
        <w:t>также  при</w:t>
      </w:r>
      <w:proofErr w:type="gramEnd"/>
      <w:r w:rsidRPr="00803BF3">
        <w:rPr>
          <w:lang w:val="ru-RU"/>
        </w:rPr>
        <w:t xml:space="preserve"> наличии повреждений, могущих повлечь скрытые дефекты, и необходимости проведения повторного осмотра (экспертиз</w:t>
      </w:r>
      <w:r w:rsidRPr="00803BF3">
        <w:rPr>
          <w:lang w:val="ru-RU"/>
        </w:rPr>
        <w:t xml:space="preserve">ы), Оборудование </w:t>
      </w:r>
      <w:proofErr w:type="spellStart"/>
      <w:r w:rsidRPr="00803BF3">
        <w:rPr>
          <w:lang w:val="ru-RU"/>
        </w:rPr>
        <w:t>опломбируется</w:t>
      </w:r>
      <w:proofErr w:type="spellEnd"/>
      <w:r w:rsidRPr="00803BF3">
        <w:rPr>
          <w:lang w:val="ru-RU"/>
        </w:rPr>
        <w:t xml:space="preserve">, при необходимости доставляется на склад Арендодателя. Представитель Арендатора извещается о месте и времени повторного осмотра, о чем делается отметка в акте, либо </w:t>
      </w:r>
      <w:proofErr w:type="gramStart"/>
      <w:r w:rsidRPr="00803BF3">
        <w:rPr>
          <w:lang w:val="ru-RU"/>
        </w:rPr>
        <w:t>в  адрес</w:t>
      </w:r>
      <w:proofErr w:type="gramEnd"/>
      <w:r w:rsidRPr="00803BF3">
        <w:rPr>
          <w:lang w:val="ru-RU"/>
        </w:rPr>
        <w:t xml:space="preserve"> Арендатора направляется соответствующее уведомление</w:t>
      </w:r>
      <w:r w:rsidRPr="00803BF3">
        <w:rPr>
          <w:lang w:val="ru-RU"/>
        </w:rPr>
        <w:t xml:space="preserve">.  </w:t>
      </w:r>
    </w:p>
    <w:p w:rsidR="00615788" w:rsidRPr="00803BF3" w:rsidRDefault="00FE3415">
      <w:pPr>
        <w:ind w:left="-15" w:right="70" w:firstLine="706"/>
        <w:rPr>
          <w:lang w:val="ru-RU"/>
        </w:rPr>
      </w:pPr>
      <w:r w:rsidRPr="00803BF3">
        <w:rPr>
          <w:lang w:val="ru-RU"/>
        </w:rPr>
        <w:t xml:space="preserve">Повторный осмотр по выявлению скрытых повреждений и установлению причин </w:t>
      </w:r>
      <w:proofErr w:type="gramStart"/>
      <w:r w:rsidRPr="00803BF3">
        <w:rPr>
          <w:lang w:val="ru-RU"/>
        </w:rPr>
        <w:t>повреждений  производится</w:t>
      </w:r>
      <w:proofErr w:type="gramEnd"/>
      <w:r w:rsidRPr="00803BF3">
        <w:rPr>
          <w:lang w:val="ru-RU"/>
        </w:rPr>
        <w:t xml:space="preserve"> компетентной комиссией с участием представителя Арендатора.  Если Арендатор был извещен и не явился, осмотр проводится в его отсутствие, о чем делается отметк</w:t>
      </w:r>
      <w:r w:rsidRPr="00803BF3">
        <w:rPr>
          <w:lang w:val="ru-RU"/>
        </w:rPr>
        <w:t>а в акте. Акт осмотра (</w:t>
      </w:r>
      <w:proofErr w:type="spellStart"/>
      <w:r w:rsidRPr="00803BF3">
        <w:rPr>
          <w:lang w:val="ru-RU"/>
        </w:rPr>
        <w:t>дефектовки</w:t>
      </w:r>
      <w:proofErr w:type="spellEnd"/>
      <w:r w:rsidRPr="00803BF3">
        <w:rPr>
          <w:lang w:val="ru-RU"/>
        </w:rPr>
        <w:t>) подписывается всеми членами комиссии. При отказе представителя Арендатора от подписи либо при несогласии с выводами комиссии, в акте делается соответствующая отметка. На основании акта составляется смета ремонта (калькуля</w:t>
      </w:r>
      <w:r w:rsidRPr="00803BF3">
        <w:rPr>
          <w:lang w:val="ru-RU"/>
        </w:rPr>
        <w:t xml:space="preserve">ция). В случае отсутствия представителя Арендатора на осмотре, один экземпляр акта и </w:t>
      </w:r>
      <w:proofErr w:type="gramStart"/>
      <w:r w:rsidRPr="00803BF3">
        <w:rPr>
          <w:lang w:val="ru-RU"/>
        </w:rPr>
        <w:t>сметы  направляется</w:t>
      </w:r>
      <w:proofErr w:type="gramEnd"/>
      <w:r w:rsidRPr="00803BF3">
        <w:rPr>
          <w:lang w:val="ru-RU"/>
        </w:rPr>
        <w:t xml:space="preserve"> по почте. Сторона, не </w:t>
      </w:r>
      <w:proofErr w:type="gramStart"/>
      <w:r w:rsidRPr="00803BF3">
        <w:rPr>
          <w:lang w:val="ru-RU"/>
        </w:rPr>
        <w:t>согласная  с</w:t>
      </w:r>
      <w:proofErr w:type="gramEnd"/>
      <w:r w:rsidRPr="00803BF3">
        <w:rPr>
          <w:lang w:val="ru-RU"/>
        </w:rPr>
        <w:t xml:space="preserve"> выводами комиссии,  вправе провести независимую экспертизу.  Если в течение 30 (Тридцати) дней с момента составления</w:t>
      </w:r>
      <w:r w:rsidRPr="00803BF3">
        <w:rPr>
          <w:lang w:val="ru-RU"/>
        </w:rPr>
        <w:t xml:space="preserve"> акта осмотра, независимая экспертиза не будет проведена, то акт с выводами комиссии считается принятым Стороной без возражений. Оплата ремонта осуществляется в течение 10 (Десяти) дней с даты получения соответствующих документов.  </w:t>
      </w:r>
    </w:p>
    <w:p w:rsidR="00615788" w:rsidRPr="00803BF3" w:rsidRDefault="00FE3415">
      <w:pPr>
        <w:ind w:left="-15" w:right="70" w:firstLine="706"/>
        <w:rPr>
          <w:lang w:val="ru-RU"/>
        </w:rPr>
      </w:pPr>
      <w:r w:rsidRPr="00803BF3">
        <w:rPr>
          <w:lang w:val="ru-RU"/>
        </w:rPr>
        <w:t xml:space="preserve">Все расходы по </w:t>
      </w:r>
      <w:proofErr w:type="gramStart"/>
      <w:r w:rsidRPr="00803BF3">
        <w:rPr>
          <w:lang w:val="ru-RU"/>
        </w:rPr>
        <w:t>ремонту,</w:t>
      </w:r>
      <w:r w:rsidRPr="00803BF3">
        <w:rPr>
          <w:lang w:val="ru-RU"/>
        </w:rPr>
        <w:t xml:space="preserve">  доставке</w:t>
      </w:r>
      <w:proofErr w:type="gramEnd"/>
      <w:r w:rsidRPr="00803BF3">
        <w:rPr>
          <w:lang w:val="ru-RU"/>
        </w:rPr>
        <w:t xml:space="preserve"> Оборудования и экспертизе несет виновная Сторона.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lastRenderedPageBreak/>
        <w:t xml:space="preserve">5.8. </w:t>
      </w:r>
      <w:r w:rsidRPr="00803BF3">
        <w:rPr>
          <w:lang w:val="ru-RU"/>
        </w:rPr>
        <w:t>При обнаружении механических повреждений корпуса или наличия нарушений иных технических характеристик при возврате Оборудования на складе Арендодателя либо на объекте Арендатора, Арендодате</w:t>
      </w:r>
      <w:r w:rsidRPr="00803BF3">
        <w:rPr>
          <w:lang w:val="ru-RU"/>
        </w:rPr>
        <w:t xml:space="preserve">ль действует в порядке, предусмотренном п. 5.7. настоящего договора.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5.9. </w:t>
      </w:r>
      <w:r w:rsidRPr="00803BF3">
        <w:rPr>
          <w:lang w:val="ru-RU"/>
        </w:rPr>
        <w:t xml:space="preserve">По окончании срока аренды, определенного соответствующей Спецификацией, или по окончании каждого календарного месяца в течение срока аренды, </w:t>
      </w:r>
      <w:proofErr w:type="gramStart"/>
      <w:r w:rsidRPr="00803BF3">
        <w:rPr>
          <w:lang w:val="ru-RU"/>
        </w:rPr>
        <w:t>Арендодатель  в</w:t>
      </w:r>
      <w:proofErr w:type="gramEnd"/>
      <w:r w:rsidRPr="00803BF3">
        <w:rPr>
          <w:lang w:val="ru-RU"/>
        </w:rPr>
        <w:t xml:space="preserve"> течение 5 (Пяти) рабочи</w:t>
      </w:r>
      <w:r w:rsidRPr="00803BF3">
        <w:rPr>
          <w:lang w:val="ru-RU"/>
        </w:rPr>
        <w:t>х дней предоставляет Арендатору Акт сдачи-приемки выполненных работ в 2 (Двух) экземплярах и счет-фактуру. Арендатор обязан в течение 5 (Пяти) рабочих дней подписать Акт сдачи-приемки выполненных работ и самостоятельно и за свой счет передать один экземпля</w:t>
      </w:r>
      <w:r w:rsidRPr="00803BF3">
        <w:rPr>
          <w:lang w:val="ru-RU"/>
        </w:rPr>
        <w:t>р Арендодателю способом, обеспечивающим его гарантированную доставку, или дать мотивированный письменный отказ от подписания Акта с указанием причины не подписания. Если в течение 10 (Десяти)</w:t>
      </w:r>
      <w:r w:rsidRPr="00803BF3">
        <w:rPr>
          <w:b/>
          <w:i/>
          <w:lang w:val="ru-RU"/>
        </w:rPr>
        <w:t xml:space="preserve"> </w:t>
      </w:r>
      <w:r w:rsidRPr="00803BF3">
        <w:rPr>
          <w:lang w:val="ru-RU"/>
        </w:rPr>
        <w:t>рабочих дней со дня получения Арендатором оригиналов документов Арендодатель не получит подписанный со стороны Арендатора Акт сдачи-приемки выполненных работ или мотивированный отказ от его подписания, работы считаются выполненными Арендодателем надлежащим</w:t>
      </w:r>
      <w:r w:rsidRPr="00803BF3">
        <w:rPr>
          <w:lang w:val="ru-RU"/>
        </w:rPr>
        <w:t xml:space="preserve"> образом и принятыми Арендатором без претензий. Акт сдачи-приемки выполненных работ в таком случае подписывается Арендодателем в одностороннем порядке с проставлением соответствующей отметки.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5.10. </w:t>
      </w:r>
      <w:r w:rsidRPr="00803BF3">
        <w:rPr>
          <w:lang w:val="ru-RU"/>
        </w:rPr>
        <w:t>В случае выхода Оборудования из строя по причинам, не зав</w:t>
      </w:r>
      <w:r w:rsidRPr="00803BF3">
        <w:rPr>
          <w:lang w:val="ru-RU"/>
        </w:rPr>
        <w:t xml:space="preserve">исящим от действий Арендатора, Арендодатель обязан </w:t>
      </w:r>
      <w:proofErr w:type="gramStart"/>
      <w:r w:rsidRPr="00803BF3">
        <w:rPr>
          <w:lang w:val="ru-RU"/>
        </w:rPr>
        <w:t>после получении</w:t>
      </w:r>
      <w:proofErr w:type="gramEnd"/>
      <w:r w:rsidRPr="00803BF3">
        <w:rPr>
          <w:lang w:val="ru-RU"/>
        </w:rPr>
        <w:t xml:space="preserve"> от Арендатора заявки в согласованные с Арендатором сроки привести Оборудование в исправное состояние, либо заменить его Оборудованием, аналогичным по параметрам и техническим характеристика</w:t>
      </w:r>
      <w:r w:rsidRPr="00803BF3">
        <w:rPr>
          <w:lang w:val="ru-RU"/>
        </w:rPr>
        <w:t xml:space="preserve">м арендуемому Оборудованию. При этом, время, в течение которого Арендатор не мог пользоваться Оборудованием не оплачивается.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>5.11.</w:t>
      </w:r>
      <w:r w:rsidRPr="00803BF3">
        <w:rPr>
          <w:lang w:val="ru-RU"/>
        </w:rPr>
        <w:t xml:space="preserve"> Доставка оборудования на объект Арендатора производится Арендодателем своими силами за счет Арендатора.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lang w:val="ru-RU"/>
        </w:rPr>
        <w:t xml:space="preserve"> </w:t>
      </w:r>
    </w:p>
    <w:p w:rsidR="00615788" w:rsidRPr="00803BF3" w:rsidRDefault="00FE3415">
      <w:pPr>
        <w:pStyle w:val="1"/>
        <w:ind w:left="-5" w:right="0"/>
        <w:rPr>
          <w:lang w:val="ru-RU"/>
        </w:rPr>
      </w:pPr>
      <w:r w:rsidRPr="00803BF3">
        <w:rPr>
          <w:lang w:val="ru-RU"/>
        </w:rPr>
        <w:t>СТАТЬЯ 6.</w:t>
      </w:r>
      <w:r w:rsidR="007C6D06">
        <w:rPr>
          <w:lang w:val="ru-RU"/>
        </w:rPr>
        <w:t xml:space="preserve"> </w:t>
      </w:r>
      <w:r w:rsidRPr="00803BF3">
        <w:rPr>
          <w:lang w:val="ru-RU"/>
        </w:rPr>
        <w:t>ПРА</w:t>
      </w:r>
      <w:r w:rsidRPr="00803BF3">
        <w:rPr>
          <w:lang w:val="ru-RU"/>
        </w:rPr>
        <w:t xml:space="preserve">ВА, ОБЯЗАННОСТИ И ОГРАНИЧЕНИЯ АРЕНДАТОРА </w:t>
      </w:r>
    </w:p>
    <w:p w:rsidR="00615788" w:rsidRPr="00803BF3" w:rsidRDefault="00FE3415">
      <w:pPr>
        <w:spacing w:after="32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-5"/>
        <w:jc w:val="left"/>
        <w:rPr>
          <w:lang w:val="ru-RU"/>
        </w:rPr>
      </w:pPr>
      <w:r w:rsidRPr="00803BF3">
        <w:rPr>
          <w:b/>
          <w:lang w:val="ru-RU"/>
        </w:rPr>
        <w:t xml:space="preserve">В рамках настоящего договора Арендатор обязуется: </w:t>
      </w:r>
    </w:p>
    <w:p w:rsidR="00615788" w:rsidRPr="00803BF3" w:rsidRDefault="00FE3415">
      <w:pPr>
        <w:spacing w:after="17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6.1. </w:t>
      </w:r>
      <w:r w:rsidRPr="00803BF3">
        <w:rPr>
          <w:lang w:val="ru-RU"/>
        </w:rPr>
        <w:t xml:space="preserve">Принять Оборудование в аренду.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6.2. </w:t>
      </w:r>
      <w:r w:rsidRPr="00803BF3">
        <w:rPr>
          <w:lang w:val="ru-RU"/>
        </w:rPr>
        <w:t xml:space="preserve">Предоставить Арендодателю список лиц, уполномоченных осуществлять приемку плановых и аварийных работ на </w:t>
      </w:r>
      <w:proofErr w:type="gramStart"/>
      <w:r w:rsidRPr="00803BF3">
        <w:rPr>
          <w:lang w:val="ru-RU"/>
        </w:rPr>
        <w:t>объекте,  а</w:t>
      </w:r>
      <w:proofErr w:type="gramEnd"/>
      <w:r w:rsidRPr="00803BF3">
        <w:rPr>
          <w:lang w:val="ru-RU"/>
        </w:rPr>
        <w:t xml:space="preserve"> </w:t>
      </w:r>
      <w:r w:rsidRPr="00803BF3">
        <w:rPr>
          <w:lang w:val="ru-RU"/>
        </w:rPr>
        <w:t xml:space="preserve">также времени для вызова на объект согласно п. 5.7. настоящего договора. Арендатор обязан незамедлительно уведомлять Арендодателя об изменении уполномоченного лица или любых его данных. До </w:t>
      </w:r>
      <w:r w:rsidRPr="00803BF3">
        <w:rPr>
          <w:lang w:val="ru-RU"/>
        </w:rPr>
        <w:lastRenderedPageBreak/>
        <w:t>получения Арендодателем соответствующего уведомления он вправе в св</w:t>
      </w:r>
      <w:r w:rsidRPr="00803BF3">
        <w:rPr>
          <w:lang w:val="ru-RU"/>
        </w:rPr>
        <w:t xml:space="preserve">оей работе рассчитывать на ранее указанных лиц.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6.3. </w:t>
      </w:r>
      <w:r w:rsidRPr="00803BF3">
        <w:rPr>
          <w:lang w:val="ru-RU"/>
        </w:rPr>
        <w:t xml:space="preserve">Своевременно и в полном объеме производить оплату аренды по настоящему договору.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>6</w:t>
      </w:r>
      <w:r w:rsidRPr="00803BF3">
        <w:rPr>
          <w:lang w:val="ru-RU"/>
        </w:rPr>
        <w:t>.</w:t>
      </w:r>
      <w:r w:rsidRPr="00803BF3">
        <w:rPr>
          <w:b/>
          <w:lang w:val="ru-RU"/>
        </w:rPr>
        <w:t xml:space="preserve">4. </w:t>
      </w:r>
      <w:r w:rsidRPr="00803BF3">
        <w:rPr>
          <w:lang w:val="ru-RU"/>
        </w:rPr>
        <w:t>К моменту передачи Оборудования в аренду обеспечить, согласно ТУ (</w:t>
      </w:r>
      <w:r w:rsidRPr="00803BF3">
        <w:rPr>
          <w:u w:val="single" w:color="000000"/>
          <w:lang w:val="ru-RU"/>
        </w:rPr>
        <w:t>Приложение № 1</w:t>
      </w:r>
      <w:r w:rsidRPr="00803BF3">
        <w:rPr>
          <w:lang w:val="ru-RU"/>
        </w:rPr>
        <w:t xml:space="preserve"> к Договору) площадку для установк</w:t>
      </w:r>
      <w:r w:rsidRPr="00803BF3">
        <w:rPr>
          <w:lang w:val="ru-RU"/>
        </w:rPr>
        <w:t xml:space="preserve">и Оборудования на объекте. Арендатор подтверждает готовность площадки. Арендатор перед отгрузкой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lang w:val="ru-RU"/>
        </w:rPr>
        <w:t xml:space="preserve">Оборудования со склада Арендодателя или в случае перемещения </w:t>
      </w:r>
      <w:proofErr w:type="gramStart"/>
      <w:r w:rsidRPr="00803BF3">
        <w:rPr>
          <w:lang w:val="ru-RU"/>
        </w:rPr>
        <w:t>Оборудования  (</w:t>
      </w:r>
      <w:proofErr w:type="gramEnd"/>
      <w:r w:rsidRPr="00803BF3">
        <w:rPr>
          <w:lang w:val="ru-RU"/>
        </w:rPr>
        <w:t xml:space="preserve">т.е. изменения местоположения Оборудования относительно объекта) во время действия Спецификации предоставляет подробную схему проезда на объект.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>6.5.</w:t>
      </w:r>
      <w:r w:rsidRPr="00803BF3">
        <w:rPr>
          <w:lang w:val="ru-RU"/>
        </w:rPr>
        <w:t xml:space="preserve"> Арендатор обязуется не разме</w:t>
      </w:r>
      <w:r w:rsidRPr="00803BF3">
        <w:rPr>
          <w:lang w:val="ru-RU"/>
        </w:rPr>
        <w:t xml:space="preserve">щать на арендуемом Оборудовании рекламу своей компании, ее продукции или услуг, а </w:t>
      </w:r>
      <w:proofErr w:type="gramStart"/>
      <w:r w:rsidRPr="00803BF3">
        <w:rPr>
          <w:lang w:val="ru-RU"/>
        </w:rPr>
        <w:t>так же</w:t>
      </w:r>
      <w:proofErr w:type="gramEnd"/>
      <w:r w:rsidRPr="00803BF3">
        <w:rPr>
          <w:lang w:val="ru-RU"/>
        </w:rPr>
        <w:t xml:space="preserve"> рекламу сторонних компаний, их продукции или услуг. При выявлении нарушений данного пункта, эксплуатация арендуемого Оборудования приостанавливается до момента устране</w:t>
      </w:r>
      <w:r w:rsidRPr="00803BF3">
        <w:rPr>
          <w:lang w:val="ru-RU"/>
        </w:rPr>
        <w:t xml:space="preserve">ния нарушений силами Арендатора и за его счет.  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>6.6.</w:t>
      </w:r>
      <w:r w:rsidRPr="00803BF3">
        <w:rPr>
          <w:lang w:val="ru-RU"/>
        </w:rPr>
        <w:t xml:space="preserve"> В период аренды принять все возможные меры по надлежащей работе и обеспечению сохранности арендуемого Оборудования, логотипов и пломб</w:t>
      </w:r>
      <w:r w:rsidRPr="00803BF3">
        <w:rPr>
          <w:color w:val="FF0000"/>
          <w:lang w:val="ru-RU"/>
        </w:rPr>
        <w:t xml:space="preserve"> </w:t>
      </w:r>
      <w:r w:rsidRPr="00803BF3">
        <w:rPr>
          <w:lang w:val="ru-RU"/>
        </w:rPr>
        <w:t>Арендодателя.</w:t>
      </w:r>
      <w:r w:rsidRPr="00803BF3">
        <w:rPr>
          <w:color w:val="FF0000"/>
          <w:lang w:val="ru-RU"/>
        </w:rPr>
        <w:t xml:space="preserve">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6.7. </w:t>
      </w:r>
      <w:r w:rsidRPr="00803BF3">
        <w:rPr>
          <w:lang w:val="ru-RU"/>
        </w:rPr>
        <w:t>Использовать арендуемое Оборудование по его це</w:t>
      </w:r>
      <w:r w:rsidRPr="00803BF3">
        <w:rPr>
          <w:lang w:val="ru-RU"/>
        </w:rPr>
        <w:t xml:space="preserve">левому назначению с соблюдением Правил эксплуатации дизель-генераторных установок </w:t>
      </w:r>
      <w:r>
        <w:t>FG</w:t>
      </w:r>
      <w:r w:rsidRPr="00803BF3">
        <w:rPr>
          <w:lang w:val="ru-RU"/>
        </w:rPr>
        <w:t xml:space="preserve"> </w:t>
      </w:r>
      <w:r>
        <w:t>Wilson</w:t>
      </w:r>
      <w:r w:rsidRPr="00803BF3">
        <w:rPr>
          <w:lang w:val="ru-RU"/>
        </w:rPr>
        <w:t xml:space="preserve">, </w:t>
      </w:r>
      <w:r>
        <w:t>SDMO</w:t>
      </w:r>
      <w:r w:rsidRPr="00803BF3">
        <w:rPr>
          <w:lang w:val="ru-RU"/>
        </w:rPr>
        <w:t xml:space="preserve"> и ПУЭ (Правила Устройства Электроустановок).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6.8. </w:t>
      </w:r>
      <w:r w:rsidRPr="00803BF3">
        <w:rPr>
          <w:lang w:val="ru-RU"/>
        </w:rPr>
        <w:t>Обеспечить круглосуточный беспрепятственный доступ специалистов Арендодателя (сервисных инженеров) и необх</w:t>
      </w:r>
      <w:r w:rsidRPr="00803BF3">
        <w:rPr>
          <w:lang w:val="ru-RU"/>
        </w:rPr>
        <w:t xml:space="preserve">одимого транспорта к Оборудованию.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6.9. </w:t>
      </w:r>
      <w:r w:rsidRPr="00803BF3">
        <w:rPr>
          <w:lang w:val="ru-RU"/>
        </w:rPr>
        <w:t xml:space="preserve">В случае выхода Оборудования из строя по вине Арендатора, действуя согласно п.5.7., оплатить произведенный силами Арендодателя ремонт Оборудования или замену поврежденных деталей (узлов, агрегатов).  </w:t>
      </w:r>
    </w:p>
    <w:p w:rsidR="00615788" w:rsidRPr="00803BF3" w:rsidRDefault="00FE3415">
      <w:pPr>
        <w:ind w:left="-15" w:right="70" w:firstLine="706"/>
        <w:rPr>
          <w:lang w:val="ru-RU"/>
        </w:rPr>
      </w:pPr>
      <w:r w:rsidRPr="00803BF3">
        <w:rPr>
          <w:lang w:val="ru-RU"/>
        </w:rPr>
        <w:t>Ремонт должен</w:t>
      </w:r>
      <w:r w:rsidRPr="00803BF3">
        <w:rPr>
          <w:lang w:val="ru-RU"/>
        </w:rPr>
        <w:t xml:space="preserve"> быть оплачен Арендатором в течение 10 (Десяти) рабочих дней с даты получения соответствующих документов.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6.10. </w:t>
      </w:r>
      <w:r w:rsidRPr="00803BF3">
        <w:rPr>
          <w:lang w:val="ru-RU"/>
        </w:rPr>
        <w:t xml:space="preserve">По окончании срока аренды, а также в случае расторжения настоящего договора возвратить Арендодателю Оборудование в комплектации, определенной </w:t>
      </w:r>
      <w:r w:rsidRPr="00803BF3">
        <w:rPr>
          <w:lang w:val="ru-RU"/>
        </w:rPr>
        <w:t xml:space="preserve">в Акте приема-передачи Оборудования, в исправном состоянии с учетом нормального износа.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6.11. </w:t>
      </w:r>
      <w:r w:rsidRPr="00803BF3">
        <w:rPr>
          <w:lang w:val="ru-RU"/>
        </w:rPr>
        <w:t xml:space="preserve">Арендатор не вправе без предварительного письменного согласования с Арендодателем изменять указанное в Спецификации место нахождения Оборудования.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>6.12.</w:t>
      </w:r>
      <w:r w:rsidRPr="00803BF3">
        <w:rPr>
          <w:lang w:val="ru-RU"/>
        </w:rPr>
        <w:t xml:space="preserve"> Аренда</w:t>
      </w:r>
      <w:r w:rsidRPr="00803BF3">
        <w:rPr>
          <w:lang w:val="ru-RU"/>
        </w:rPr>
        <w:t xml:space="preserve">тор обязан строго соблюдать минимальное и максимальное допустимое значение силы тока, указанное в соответствующей спецификации к настоящему Договору.  При отклонении от допустимых значений силы тока Арендатор уведомляет об этом Арендодателя.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lastRenderedPageBreak/>
        <w:t xml:space="preserve">6.13. </w:t>
      </w:r>
      <w:r w:rsidRPr="00803BF3">
        <w:rPr>
          <w:lang w:val="ru-RU"/>
        </w:rPr>
        <w:t xml:space="preserve">Вправе </w:t>
      </w:r>
      <w:r w:rsidRPr="00803BF3">
        <w:rPr>
          <w:lang w:val="ru-RU"/>
        </w:rPr>
        <w:t xml:space="preserve">получать консультации специалистов Арендодателя, касающиеся эксплуатации Оборудования. </w:t>
      </w:r>
    </w:p>
    <w:p w:rsidR="00615788" w:rsidRPr="00803BF3" w:rsidRDefault="00FE3415">
      <w:pPr>
        <w:spacing w:after="33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pStyle w:val="1"/>
        <w:ind w:left="-5" w:right="0"/>
        <w:rPr>
          <w:lang w:val="ru-RU"/>
        </w:rPr>
      </w:pPr>
      <w:r w:rsidRPr="00803BF3">
        <w:rPr>
          <w:lang w:val="ru-RU"/>
        </w:rPr>
        <w:t>СТАТЬЯ 7.</w:t>
      </w:r>
      <w:r w:rsidR="007C6D06">
        <w:rPr>
          <w:lang w:val="ru-RU"/>
        </w:rPr>
        <w:t xml:space="preserve"> </w:t>
      </w:r>
      <w:r w:rsidRPr="00803BF3">
        <w:rPr>
          <w:lang w:val="ru-RU"/>
        </w:rPr>
        <w:t xml:space="preserve">ПРАВА И ОБЯЗАННОСТИ АРЕНДОДАТЕЛЯ </w:t>
      </w:r>
    </w:p>
    <w:p w:rsidR="00615788" w:rsidRPr="00803BF3" w:rsidRDefault="00FE3415">
      <w:pPr>
        <w:spacing w:after="32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-5"/>
        <w:jc w:val="left"/>
        <w:rPr>
          <w:lang w:val="ru-RU"/>
        </w:rPr>
      </w:pPr>
      <w:r w:rsidRPr="00803BF3">
        <w:rPr>
          <w:b/>
          <w:lang w:val="ru-RU"/>
        </w:rPr>
        <w:t xml:space="preserve">В рамках настоящего договора Арендодатель обязуется: </w:t>
      </w:r>
    </w:p>
    <w:p w:rsidR="00615788" w:rsidRPr="00803BF3" w:rsidRDefault="00FE3415">
      <w:pPr>
        <w:spacing w:after="21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7.1. </w:t>
      </w:r>
      <w:r w:rsidRPr="00803BF3">
        <w:rPr>
          <w:lang w:val="ru-RU"/>
        </w:rPr>
        <w:t>Передать Оборудование Арендатору в исправном состоянии, надл</w:t>
      </w:r>
      <w:r w:rsidRPr="00803BF3">
        <w:rPr>
          <w:lang w:val="ru-RU"/>
        </w:rPr>
        <w:t xml:space="preserve">ежащей комплектности.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7.2. </w:t>
      </w:r>
      <w:r w:rsidRPr="00803BF3">
        <w:rPr>
          <w:lang w:val="ru-RU"/>
        </w:rPr>
        <w:t xml:space="preserve">Подключить Оборудование на </w:t>
      </w:r>
      <w:r w:rsidRPr="00803BF3">
        <w:rPr>
          <w:lang w:val="ru-RU"/>
        </w:rPr>
        <w:t>объекте Арендатора. Подключение Оборудования к силовому кабелю Арендатора производится без дополнительных монтажных работ. Период времени для выполнения подключения Оборудования на объекте, без учета монтажных работ и работ по синхронизации Оборудования, с</w:t>
      </w:r>
      <w:r w:rsidRPr="00803BF3">
        <w:rPr>
          <w:lang w:val="ru-RU"/>
        </w:rPr>
        <w:t>оставляет 2 (Два) часа. В случае, если в течение 2 (Двух) часов после прибытия представителя Арендодателя на объект Арендатор не выполнил требования пункта 6.4 настоящего договора, дата подключения переносится на другой день и согласовывается отдельно посл</w:t>
      </w:r>
      <w:r w:rsidRPr="00803BF3">
        <w:rPr>
          <w:lang w:val="ru-RU"/>
        </w:rPr>
        <w:t xml:space="preserve">е получения от Арендатора письменного подтверждения выполнения требований пункта 6.4 настоящего договора.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7.3. </w:t>
      </w:r>
      <w:r w:rsidRPr="00803BF3">
        <w:rPr>
          <w:lang w:val="ru-RU"/>
        </w:rPr>
        <w:t>Своими силами, но за счет Арендатора обеспечивать круглосуточное присутствие своих представителей на объекте Арендатора и эксплуатацию арендуемого Оборудования, если это заранее оговорено Сторонами и в соответствующей Спецификации к настоящему договору ука</w:t>
      </w:r>
      <w:r w:rsidRPr="00803BF3">
        <w:rPr>
          <w:lang w:val="ru-RU"/>
        </w:rPr>
        <w:t>зано, что в арендную плату включена стоимость круглосуточного операторского поста Арендодателя на объекте Арендатора.</w:t>
      </w:r>
      <w:r w:rsidRPr="00803BF3">
        <w:rPr>
          <w:b/>
          <w:lang w:val="ru-RU"/>
        </w:rPr>
        <w:t xml:space="preserve"> </w:t>
      </w:r>
      <w:r w:rsidRPr="00803BF3">
        <w:rPr>
          <w:lang w:val="ru-RU"/>
        </w:rPr>
        <w:t xml:space="preserve"> Специалист Арендодателя, задействованный в функционировании круглосуточного операторского поста на объекте Арендатора, выполняет исключит</w:t>
      </w:r>
      <w:r w:rsidRPr="00803BF3">
        <w:rPr>
          <w:lang w:val="ru-RU"/>
        </w:rPr>
        <w:t xml:space="preserve">ельно обязанности по техническому сопровождению эксплуатации и не уполномочен Арендодателем на иные действия, в том числе на подписание любых документов, представляемых Арендодателем или Арендатором. Документ, подписанный таким специалистом при отсутствии </w:t>
      </w:r>
      <w:r w:rsidRPr="00803BF3">
        <w:rPr>
          <w:lang w:val="ru-RU"/>
        </w:rPr>
        <w:t xml:space="preserve">доверенности Арендодателя на подписание именно такого документа, не имеет юридической силы и не признается Сторонами надлежащим образом оформленным.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7.4. </w:t>
      </w:r>
      <w:r w:rsidRPr="00803BF3">
        <w:rPr>
          <w:lang w:val="ru-RU"/>
        </w:rPr>
        <w:t xml:space="preserve">Консультировать Арендатора по вопросам эксплуатации Оборудования. Телефон технической поддержки: 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7.5. </w:t>
      </w:r>
      <w:r w:rsidRPr="00803BF3">
        <w:rPr>
          <w:lang w:val="ru-RU"/>
        </w:rPr>
        <w:t xml:space="preserve">При отклонении от минимальных и максимальных допустимых значений силы тока Арендодатель производит увеличение до допустимой минимальной нагрузки реостатом или производит замену оборудования на более </w:t>
      </w:r>
      <w:proofErr w:type="gramStart"/>
      <w:r w:rsidRPr="00803BF3">
        <w:rPr>
          <w:lang w:val="ru-RU"/>
        </w:rPr>
        <w:t>мощное,  работы</w:t>
      </w:r>
      <w:proofErr w:type="gramEnd"/>
      <w:r w:rsidRPr="00803BF3">
        <w:rPr>
          <w:lang w:val="ru-RU"/>
        </w:rPr>
        <w:t xml:space="preserve"> по увеличению до допустимой минималь</w:t>
      </w:r>
      <w:r w:rsidRPr="00803BF3">
        <w:rPr>
          <w:lang w:val="ru-RU"/>
        </w:rPr>
        <w:t xml:space="preserve">ной нагрузки реостатом производятся Силами Арендодателя и за счет Арендодателя.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lastRenderedPageBreak/>
        <w:t xml:space="preserve">7.6. </w:t>
      </w:r>
      <w:r w:rsidRPr="00803BF3">
        <w:rPr>
          <w:lang w:val="ru-RU"/>
        </w:rPr>
        <w:t xml:space="preserve">Арендодатель вправе привлекать третьих лиц для выполнения своих обязанностей в рамках настоящего договора, оставаясь ответственным за их действия перед Арендатором.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lang w:val="ru-RU"/>
        </w:rPr>
        <w:t xml:space="preserve"> </w:t>
      </w:r>
    </w:p>
    <w:p w:rsidR="00615788" w:rsidRPr="00803BF3" w:rsidRDefault="00FE3415">
      <w:pPr>
        <w:pStyle w:val="1"/>
        <w:ind w:left="-5" w:right="0"/>
        <w:rPr>
          <w:lang w:val="ru-RU"/>
        </w:rPr>
      </w:pPr>
      <w:r w:rsidRPr="00803BF3">
        <w:rPr>
          <w:lang w:val="ru-RU"/>
        </w:rPr>
        <w:t>СТАТЬЯ 8.</w:t>
      </w:r>
      <w:r w:rsidR="007C6D06">
        <w:rPr>
          <w:lang w:val="ru-RU"/>
        </w:rPr>
        <w:t xml:space="preserve"> </w:t>
      </w:r>
      <w:r w:rsidRPr="00803BF3">
        <w:rPr>
          <w:lang w:val="ru-RU"/>
        </w:rPr>
        <w:t xml:space="preserve">ОТВЕТСТВЕННОСТЬ СТОРОН </w:t>
      </w:r>
    </w:p>
    <w:p w:rsidR="00615788" w:rsidRPr="00803BF3" w:rsidRDefault="00FE3415">
      <w:pPr>
        <w:spacing w:after="20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8.1. </w:t>
      </w:r>
      <w:r w:rsidRPr="00803BF3">
        <w:rPr>
          <w:lang w:val="ru-RU"/>
        </w:rPr>
        <w:t xml:space="preserve">При невыполнении или ненадлежащем выполнении Сторонами своих обязательств по настоящему договору </w:t>
      </w:r>
      <w:proofErr w:type="gramStart"/>
      <w:r w:rsidRPr="00803BF3">
        <w:rPr>
          <w:lang w:val="ru-RU"/>
        </w:rPr>
        <w:t>Стороны  несут</w:t>
      </w:r>
      <w:proofErr w:type="gramEnd"/>
      <w:r w:rsidRPr="00803BF3">
        <w:rPr>
          <w:lang w:val="ru-RU"/>
        </w:rPr>
        <w:t xml:space="preserve"> ответственность, установленную настоящим договором и нормами действующего законодательства Российской </w:t>
      </w:r>
      <w:r w:rsidRPr="00803BF3">
        <w:rPr>
          <w:lang w:val="ru-RU"/>
        </w:rPr>
        <w:t xml:space="preserve">Федерации.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>8.2</w:t>
      </w:r>
      <w:r w:rsidRPr="00803BF3">
        <w:rPr>
          <w:lang w:val="ru-RU"/>
        </w:rPr>
        <w:t>. При возникновении задолженности Арендатора по оплате, более чем на 5 (пять) рабочих дней, Арендодатель вправе досрочно в одностороннем досудебном порядке расторгнуть настоящий договор, уведомив Арендатора за 3 (Три) рабочих дня до расторже</w:t>
      </w:r>
      <w:r w:rsidRPr="00803BF3">
        <w:rPr>
          <w:lang w:val="ru-RU"/>
        </w:rPr>
        <w:t xml:space="preserve">ния договора. При получении уведомления о расторжении настоящего договора Арендатор обязан обеспечить возврат Оборудования Арендодателю, оплатив аренду Оборудования в оговоренные настоящим договором сроки.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8.3. </w:t>
      </w:r>
      <w:r w:rsidRPr="00803BF3">
        <w:rPr>
          <w:lang w:val="ru-RU"/>
        </w:rPr>
        <w:t>В случае утраты или возникновения неустраним</w:t>
      </w:r>
      <w:r w:rsidRPr="00803BF3">
        <w:rPr>
          <w:lang w:val="ru-RU"/>
        </w:rPr>
        <w:t>ых повреждений Оборудования по вине Арендатора он обязан оплатить Арендодателю полную стоимость Оборудования, указанную в Спецификации. Порядок установления неустранимых повреждений производится в соответствии с п. 5.</w:t>
      </w:r>
      <w:proofErr w:type="gramStart"/>
      <w:r w:rsidRPr="00803BF3">
        <w:rPr>
          <w:lang w:val="ru-RU"/>
        </w:rPr>
        <w:t>7.настоящего</w:t>
      </w:r>
      <w:proofErr w:type="gramEnd"/>
      <w:r w:rsidRPr="00803BF3">
        <w:rPr>
          <w:lang w:val="ru-RU"/>
        </w:rPr>
        <w:t xml:space="preserve"> Договора.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>8.4.</w:t>
      </w:r>
      <w:r w:rsidRPr="00803BF3">
        <w:rPr>
          <w:lang w:val="ru-RU"/>
        </w:rPr>
        <w:t xml:space="preserve"> Сторона, в</w:t>
      </w:r>
      <w:r w:rsidRPr="00803BF3">
        <w:rPr>
          <w:lang w:val="ru-RU"/>
        </w:rPr>
        <w:t xml:space="preserve">иновная в причинении ущерба другой </w:t>
      </w:r>
      <w:proofErr w:type="gramStart"/>
      <w:r w:rsidRPr="00803BF3">
        <w:rPr>
          <w:lang w:val="ru-RU"/>
        </w:rPr>
        <w:t>Стороне,  обязана</w:t>
      </w:r>
      <w:proofErr w:type="gramEnd"/>
      <w:r w:rsidRPr="00803BF3">
        <w:rPr>
          <w:lang w:val="ru-RU"/>
        </w:rPr>
        <w:t xml:space="preserve"> возместить его в полном объеме.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>8.5.</w:t>
      </w:r>
      <w:r w:rsidRPr="00803BF3">
        <w:rPr>
          <w:lang w:val="ru-RU"/>
        </w:rPr>
        <w:t xml:space="preserve">  Риск случайной гибели или случайного повреждения Оборудования несет Арендатор в течение всего срока аренды, с момента подписания Акта </w:t>
      </w:r>
      <w:proofErr w:type="spellStart"/>
      <w:r w:rsidRPr="00803BF3">
        <w:rPr>
          <w:lang w:val="ru-RU"/>
        </w:rPr>
        <w:t>приемапередачи</w:t>
      </w:r>
      <w:proofErr w:type="spellEnd"/>
      <w:r w:rsidRPr="00803BF3">
        <w:rPr>
          <w:lang w:val="ru-RU"/>
        </w:rPr>
        <w:t xml:space="preserve"> Оборудования до</w:t>
      </w:r>
      <w:r w:rsidRPr="00803BF3">
        <w:rPr>
          <w:lang w:val="ru-RU"/>
        </w:rPr>
        <w:t xml:space="preserve"> момента подписания акта о его возврате, за исключением случаев, когда указанные последствия наступили в связи с ненадлежащим исполнением обязательств одной из сторон.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8.6. </w:t>
      </w:r>
      <w:r w:rsidRPr="00803BF3">
        <w:rPr>
          <w:lang w:val="ru-RU"/>
        </w:rPr>
        <w:t>В случае одностороннего отказа от договора без соблюдения требований п. 12.6. наст</w:t>
      </w:r>
      <w:r w:rsidRPr="00803BF3">
        <w:rPr>
          <w:lang w:val="ru-RU"/>
        </w:rPr>
        <w:t xml:space="preserve">оящего договора Арендодатель вправе взыскать с Арендатора штраф в размере месячной арендной платы. При этом Арендатор обязан возместить </w:t>
      </w:r>
      <w:proofErr w:type="gramStart"/>
      <w:r w:rsidRPr="00803BF3">
        <w:rPr>
          <w:lang w:val="ru-RU"/>
        </w:rPr>
        <w:t>Арендодателю  все</w:t>
      </w:r>
      <w:proofErr w:type="gramEnd"/>
      <w:r w:rsidRPr="00803BF3">
        <w:rPr>
          <w:lang w:val="ru-RU"/>
        </w:rPr>
        <w:t xml:space="preserve"> понесенные последним расходы, связанные с исполнением условий договора.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spacing w:after="35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-5"/>
        <w:jc w:val="left"/>
        <w:rPr>
          <w:lang w:val="ru-RU"/>
        </w:rPr>
      </w:pPr>
      <w:r w:rsidRPr="00803BF3">
        <w:rPr>
          <w:b/>
          <w:lang w:val="ru-RU"/>
        </w:rPr>
        <w:t xml:space="preserve">СТАТЬЯ 9. ФОРС-МАЖОР. </w:t>
      </w:r>
    </w:p>
    <w:p w:rsidR="00615788" w:rsidRPr="00803BF3" w:rsidRDefault="00FE3415">
      <w:pPr>
        <w:spacing w:after="20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>9.1.</w:t>
      </w:r>
      <w:r w:rsidRPr="00803BF3">
        <w:rPr>
          <w:lang w:val="ru-RU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</w:t>
      </w:r>
      <w:r w:rsidRPr="00803BF3">
        <w:rPr>
          <w:lang w:val="ru-RU"/>
        </w:rPr>
        <w:lastRenderedPageBreak/>
        <w:t>настоящего договора в результате с</w:t>
      </w:r>
      <w:r w:rsidRPr="00803BF3">
        <w:rPr>
          <w:lang w:val="ru-RU"/>
        </w:rPr>
        <w:t xml:space="preserve">обытий чрезвычайного характера, которые Стороны не могли ни предвидеть, ни предотвратить разумными мерами.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>9.2.</w:t>
      </w:r>
      <w:r w:rsidRPr="00803BF3">
        <w:rPr>
          <w:lang w:val="ru-RU"/>
        </w:rPr>
        <w:t xml:space="preserve"> К обстоятельствам непреодолимой силы относятся события, на которые Стороны не могут оказывать влияние, в том числе: землетрясение, наводнение, </w:t>
      </w:r>
      <w:r w:rsidRPr="00803BF3">
        <w:rPr>
          <w:lang w:val="ru-RU"/>
        </w:rPr>
        <w:t>шторм, цунами, ураган, катастрофы, а также эпидемии, восстания, военные действия любого характера, гражданские беспорядки, забастовки (кроме забастовок работников Сторон), прекращение или ограничение перевозки в определенных направлениях, акты государствен</w:t>
      </w:r>
      <w:r w:rsidRPr="00803BF3">
        <w:rPr>
          <w:lang w:val="ru-RU"/>
        </w:rPr>
        <w:t xml:space="preserve">ных органов, препятствующие выполнению обязательств по настоящему договору.  </w:t>
      </w:r>
    </w:p>
    <w:p w:rsidR="00615788" w:rsidRDefault="00FE3415">
      <w:pPr>
        <w:ind w:left="-5" w:right="70"/>
      </w:pPr>
      <w:r w:rsidRPr="00803BF3">
        <w:rPr>
          <w:b/>
          <w:lang w:val="ru-RU"/>
        </w:rPr>
        <w:t>9.3.</w:t>
      </w:r>
      <w:r w:rsidRPr="00803BF3">
        <w:rPr>
          <w:lang w:val="ru-RU"/>
        </w:rPr>
        <w:t xml:space="preserve"> Сторона, затронутая обстоятельствами непреодолимой силы, должна без промедления, но в любом случае не позднее чем через 20 (Двадцать) дней после наступления этих обстоятельс</w:t>
      </w:r>
      <w:r w:rsidRPr="00803BF3">
        <w:rPr>
          <w:lang w:val="ru-RU"/>
        </w:rPr>
        <w:t xml:space="preserve">тв, письменно известить об этом другую </w:t>
      </w:r>
      <w:proofErr w:type="spellStart"/>
      <w:r>
        <w:t>Сторону</w:t>
      </w:r>
      <w:proofErr w:type="spellEnd"/>
      <w:r>
        <w:t xml:space="preserve">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lang w:val="ru-RU"/>
        </w:rPr>
        <w:t xml:space="preserve">Доказательством указанных в извещении фактов должны служить документы, выдаваемые компетентными государственными органами или </w:t>
      </w:r>
      <w:proofErr w:type="spellStart"/>
      <w:r w:rsidRPr="00803BF3">
        <w:rPr>
          <w:lang w:val="ru-RU"/>
        </w:rPr>
        <w:t>торговопромышленной</w:t>
      </w:r>
      <w:proofErr w:type="spellEnd"/>
      <w:r w:rsidRPr="00803BF3">
        <w:rPr>
          <w:lang w:val="ru-RU"/>
        </w:rPr>
        <w:t xml:space="preserve"> палатой, расположенной по месту расположения Стороны настояще</w:t>
      </w:r>
      <w:r w:rsidRPr="00803BF3">
        <w:rPr>
          <w:lang w:val="ru-RU"/>
        </w:rPr>
        <w:t xml:space="preserve">го договора, для которой создалась невозможность исполнения обязательств по настоящему договору.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lang w:val="ru-RU"/>
        </w:rPr>
        <w:t xml:space="preserve">Не извещение или несвоевременное извещение другой Стороны влечет за собой утрату права ссылаться на эти обстоятельства. 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>9.4.</w:t>
      </w:r>
      <w:r w:rsidRPr="00803BF3">
        <w:rPr>
          <w:lang w:val="ru-RU"/>
        </w:rPr>
        <w:t xml:space="preserve"> Стороны продолжают соблюдать вс</w:t>
      </w:r>
      <w:r w:rsidRPr="00803BF3">
        <w:rPr>
          <w:lang w:val="ru-RU"/>
        </w:rPr>
        <w:t xml:space="preserve">е другие обязательства, не затронутые обстоятельствами непреодолимой силы. Если обстоятельства непреодолимой силы продолжаются более 2 (Двух) месяцев Стороны должны вступить в переговоры и договориться о таких изменениях в условиях и положениях настоящего </w:t>
      </w:r>
      <w:r w:rsidRPr="00803BF3">
        <w:rPr>
          <w:lang w:val="ru-RU"/>
        </w:rPr>
        <w:t>договора, которые необходимы для того, чтобы Стороны продолжали выполнять свои обязательства по нему в степени, максимально близкой к первоначальным условиям. Если это оказывается невозможным, любая Сторона может принять решение о расторжении настоящего до</w:t>
      </w:r>
      <w:r w:rsidRPr="00803BF3">
        <w:rPr>
          <w:lang w:val="ru-RU"/>
        </w:rPr>
        <w:t xml:space="preserve">говора в течение 15 (Пятнадцати) рабочих дней по истечении вышеупомянутого двухмесячного периода без возмещения каких-либо убытков.  </w:t>
      </w:r>
    </w:p>
    <w:p w:rsidR="00615788" w:rsidRPr="00803BF3" w:rsidRDefault="00FE3415">
      <w:pPr>
        <w:spacing w:after="32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pStyle w:val="1"/>
        <w:ind w:left="-5" w:right="0"/>
        <w:rPr>
          <w:lang w:val="ru-RU"/>
        </w:rPr>
      </w:pPr>
      <w:r w:rsidRPr="00803BF3">
        <w:rPr>
          <w:lang w:val="ru-RU"/>
        </w:rPr>
        <w:t xml:space="preserve">СТАТЬЯ 10. КОНФИДЕНЦИАЛЬНОСТЬ </w:t>
      </w:r>
    </w:p>
    <w:p w:rsidR="00615788" w:rsidRPr="00803BF3" w:rsidRDefault="00FE3415">
      <w:pPr>
        <w:spacing w:after="20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10.1. </w:t>
      </w:r>
      <w:r w:rsidRPr="00803BF3">
        <w:rPr>
          <w:lang w:val="ru-RU"/>
        </w:rPr>
        <w:t xml:space="preserve">Условия настоящего договора, дополнительных соглашений к нему и иная информация, </w:t>
      </w:r>
      <w:r w:rsidRPr="00803BF3">
        <w:rPr>
          <w:lang w:val="ru-RU"/>
        </w:rPr>
        <w:t xml:space="preserve">полученная Сторонами в соответствии с договором, а также информация о третьих лицах, связанных с исполнением настоящего договора, конфиденциальна, составляет коммерческую тайну, и не подлежит разглашению без предварительного письменного соглашения Сторон, </w:t>
      </w:r>
      <w:r w:rsidRPr="00803BF3">
        <w:rPr>
          <w:lang w:val="ru-RU"/>
        </w:rPr>
        <w:t xml:space="preserve">иначе как в случаях и в порядке, предусмотренном действующим законодательством РФ. Однако даже в этом случае Стороны обязаны согласовать объем и характер предоставляемой информации.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spacing w:after="37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lastRenderedPageBreak/>
        <w:t xml:space="preserve"> </w:t>
      </w:r>
    </w:p>
    <w:p w:rsidR="00615788" w:rsidRPr="00803BF3" w:rsidRDefault="00FE3415">
      <w:pPr>
        <w:pStyle w:val="1"/>
        <w:ind w:left="-5" w:right="0"/>
        <w:rPr>
          <w:lang w:val="ru-RU"/>
        </w:rPr>
      </w:pPr>
      <w:r w:rsidRPr="00803BF3">
        <w:rPr>
          <w:lang w:val="ru-RU"/>
        </w:rPr>
        <w:t xml:space="preserve">СТАТЬЯ 11. РАЗРЕШЕНИЕ СПОРОВ. АРБИТРАЖ </w:t>
      </w:r>
    </w:p>
    <w:p w:rsidR="00615788" w:rsidRPr="00803BF3" w:rsidRDefault="00FE3415">
      <w:pPr>
        <w:spacing w:after="20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11.1. </w:t>
      </w:r>
      <w:r w:rsidRPr="00803BF3">
        <w:rPr>
          <w:lang w:val="ru-RU"/>
        </w:rPr>
        <w:t>В случае возникновени</w:t>
      </w:r>
      <w:r w:rsidRPr="00803BF3">
        <w:rPr>
          <w:lang w:val="ru-RU"/>
        </w:rPr>
        <w:t xml:space="preserve">я между Арендодателем и Арендатором любых споров или разногласий, связанных с настоящим договором, Стороны приложат все усилия для их разрешения путем переговоров уполномоченных представителей.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b/>
          <w:lang w:val="ru-RU"/>
        </w:rPr>
        <w:t xml:space="preserve">11.2. </w:t>
      </w:r>
      <w:r w:rsidRPr="00803BF3">
        <w:rPr>
          <w:lang w:val="ru-RU"/>
        </w:rPr>
        <w:t>При не достижении взаимовыгодного соглашения посредство</w:t>
      </w:r>
      <w:r w:rsidRPr="00803BF3">
        <w:rPr>
          <w:lang w:val="ru-RU"/>
        </w:rPr>
        <w:t xml:space="preserve">м переговоров, спорные вопросы передаются на рассмотрение Арбитражного суда г. Москвы в порядке, установленном действующим законодательством Российской Федерации.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lang w:val="ru-RU"/>
        </w:rPr>
        <w:t xml:space="preserve"> </w:t>
      </w:r>
    </w:p>
    <w:p w:rsidR="00615788" w:rsidRPr="00803BF3" w:rsidRDefault="00FE3415">
      <w:pPr>
        <w:spacing w:after="37" w:line="259" w:lineRule="auto"/>
        <w:ind w:left="0" w:firstLine="0"/>
        <w:jc w:val="left"/>
        <w:rPr>
          <w:lang w:val="ru-RU"/>
        </w:rPr>
      </w:pPr>
      <w:r w:rsidRPr="00803BF3">
        <w:rPr>
          <w:lang w:val="ru-RU"/>
        </w:rPr>
        <w:t xml:space="preserve"> </w:t>
      </w:r>
    </w:p>
    <w:p w:rsidR="00615788" w:rsidRDefault="00FE3415">
      <w:pPr>
        <w:pStyle w:val="1"/>
        <w:ind w:left="-5" w:right="0"/>
      </w:pPr>
      <w:r>
        <w:t xml:space="preserve">СТАТЬЯ 12. ПРОЧИЕ УСЛОВИЯ </w:t>
      </w:r>
    </w:p>
    <w:p w:rsidR="00615788" w:rsidRDefault="00FE3415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615788" w:rsidRPr="00803BF3" w:rsidRDefault="00FE3415">
      <w:pPr>
        <w:numPr>
          <w:ilvl w:val="0"/>
          <w:numId w:val="1"/>
        </w:numPr>
        <w:ind w:right="70"/>
        <w:rPr>
          <w:lang w:val="ru-RU"/>
        </w:rPr>
      </w:pPr>
      <w:r w:rsidRPr="00803BF3">
        <w:rPr>
          <w:b/>
          <w:lang w:val="ru-RU"/>
        </w:rPr>
        <w:t>1.</w:t>
      </w:r>
      <w:r w:rsidRPr="00803BF3">
        <w:rPr>
          <w:lang w:val="ru-RU"/>
        </w:rPr>
        <w:t>Лица, подписывающие настоящий договор, гарантируют наличие у них полномочий на его подписание и отсутствие каких-либо известных им ограничений на его заключение в силу положений учредительных документов, иных уполномочивающих документов (доверенности, прик</w:t>
      </w:r>
      <w:r w:rsidRPr="00803BF3">
        <w:rPr>
          <w:lang w:val="ru-RU"/>
        </w:rPr>
        <w:t xml:space="preserve">аза и т.п.) и действующего законодательства РФ. </w:t>
      </w:r>
    </w:p>
    <w:p w:rsidR="00615788" w:rsidRPr="00803BF3" w:rsidRDefault="00FE3415">
      <w:pPr>
        <w:numPr>
          <w:ilvl w:val="1"/>
          <w:numId w:val="1"/>
        </w:numPr>
        <w:ind w:right="70"/>
        <w:rPr>
          <w:lang w:val="ru-RU"/>
        </w:rPr>
      </w:pPr>
      <w:r w:rsidRPr="00803BF3">
        <w:rPr>
          <w:lang w:val="ru-RU"/>
        </w:rPr>
        <w:t>Стороны договорились незамедлительно уведомлять друг друга об изменении своих реквизитов. До получения соответствующего уведомления исполнение обязательств по адресам и реквизитам, указанным в настоящем дого</w:t>
      </w:r>
      <w:r w:rsidRPr="00803BF3">
        <w:rPr>
          <w:lang w:val="ru-RU"/>
        </w:rPr>
        <w:t xml:space="preserve">воре, считается надлежащим. </w:t>
      </w:r>
    </w:p>
    <w:p w:rsidR="00615788" w:rsidRPr="00803BF3" w:rsidRDefault="00FE3415">
      <w:pPr>
        <w:numPr>
          <w:ilvl w:val="1"/>
          <w:numId w:val="1"/>
        </w:numPr>
        <w:ind w:right="70"/>
        <w:rPr>
          <w:lang w:val="ru-RU"/>
        </w:rPr>
      </w:pPr>
      <w:r w:rsidRPr="00803BF3">
        <w:rPr>
          <w:lang w:val="ru-RU"/>
        </w:rPr>
        <w:t>Документы, переданные Сторонами в рамках настоящего договора по электронной почте и/или по факсу, до обмена Сторонами оригинальными экземплярами имеют силу оригинала.</w:t>
      </w: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numPr>
          <w:ilvl w:val="1"/>
          <w:numId w:val="1"/>
        </w:numPr>
        <w:ind w:right="70"/>
        <w:rPr>
          <w:lang w:val="ru-RU"/>
        </w:rPr>
      </w:pPr>
      <w:r w:rsidRPr="00803BF3">
        <w:rPr>
          <w:lang w:val="ru-RU"/>
        </w:rPr>
        <w:t>Настоящий договор подписан в 2 (Двух) экземплярах на русско</w:t>
      </w:r>
      <w:r w:rsidRPr="00803BF3">
        <w:rPr>
          <w:lang w:val="ru-RU"/>
        </w:rPr>
        <w:t xml:space="preserve">м языке: один - для Арендодателя, один - для Арендатора, имеющих одинаковую юридическую силу. В случае перевода текста договора и любого Приложения к нему на иностранный язык преимущественную силу будет иметь текст на русском языке.  </w:t>
      </w:r>
    </w:p>
    <w:p w:rsidR="00615788" w:rsidRPr="00803BF3" w:rsidRDefault="00FE3415">
      <w:pPr>
        <w:numPr>
          <w:ilvl w:val="1"/>
          <w:numId w:val="1"/>
        </w:numPr>
        <w:ind w:right="70"/>
        <w:rPr>
          <w:lang w:val="ru-RU"/>
        </w:rPr>
      </w:pPr>
      <w:r w:rsidRPr="00803BF3">
        <w:rPr>
          <w:lang w:val="ru-RU"/>
        </w:rPr>
        <w:t>Все изменения и допол</w:t>
      </w:r>
      <w:r w:rsidRPr="00803BF3">
        <w:rPr>
          <w:lang w:val="ru-RU"/>
        </w:rPr>
        <w:t xml:space="preserve">нения к настоящему договору действительны лишь в том случае, если они совершены в письменной форме и подписаны обеими Сторонами. </w:t>
      </w:r>
      <w:r w:rsidRPr="00803BF3">
        <w:rPr>
          <w:b/>
          <w:lang w:val="ru-RU"/>
        </w:rPr>
        <w:t xml:space="preserve">12.6.  </w:t>
      </w:r>
      <w:r w:rsidRPr="00803BF3">
        <w:rPr>
          <w:lang w:val="ru-RU"/>
        </w:rPr>
        <w:t>Настоящий договор может быть расторгнут досрочно по соглашения Сторон. Одностороннее расторжение настоящего договора доп</w:t>
      </w:r>
      <w:r w:rsidRPr="00803BF3">
        <w:rPr>
          <w:lang w:val="ru-RU"/>
        </w:rPr>
        <w:t xml:space="preserve">ускается в случаях и в порядке, предусмотренном настоящим договором и действующим законодательством Российской Федерации. </w:t>
      </w:r>
    </w:p>
    <w:p w:rsidR="00615788" w:rsidRDefault="00FE3415">
      <w:pPr>
        <w:numPr>
          <w:ilvl w:val="1"/>
          <w:numId w:val="2"/>
        </w:numPr>
        <w:ind w:right="70" w:hanging="634"/>
      </w:pPr>
      <w:r w:rsidRPr="00803BF3">
        <w:rPr>
          <w:lang w:val="ru-RU"/>
        </w:rPr>
        <w:t>Настоящий договор, включая все Приложения и дополнения к нему, составляет один единый договор между Арендодателем и Арендатором, кото</w:t>
      </w:r>
      <w:r w:rsidRPr="00803BF3">
        <w:rPr>
          <w:lang w:val="ru-RU"/>
        </w:rPr>
        <w:t xml:space="preserve">рый заменяет все другие предварительные соглашения, </w:t>
      </w:r>
      <w:r w:rsidRPr="00803BF3">
        <w:rPr>
          <w:lang w:val="ru-RU"/>
        </w:rPr>
        <w:lastRenderedPageBreak/>
        <w:t>договоренности и другие отношения, письменные или устные, между Сторонами, имеющие отношение к предмету настоящего договора. Стороны договорились, что Арендодатель вправе в рамках настоящего договора испо</w:t>
      </w:r>
      <w:r w:rsidRPr="00803BF3">
        <w:rPr>
          <w:lang w:val="ru-RU"/>
        </w:rPr>
        <w:t xml:space="preserve">льзовать вспомогательную круглую печать с указанием его наименования и </w:t>
      </w:r>
      <w:proofErr w:type="gramStart"/>
      <w:r w:rsidRPr="00803BF3">
        <w:rPr>
          <w:lang w:val="ru-RU"/>
        </w:rPr>
        <w:t>надписью</w:t>
      </w:r>
      <w:proofErr w:type="gramEnd"/>
      <w:r w:rsidRPr="00803BF3">
        <w:rPr>
          <w:lang w:val="ru-RU"/>
        </w:rPr>
        <w:t xml:space="preserve"> </w:t>
      </w:r>
      <w:r>
        <w:t>«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документов</w:t>
      </w:r>
      <w:proofErr w:type="spellEnd"/>
      <w:r>
        <w:t xml:space="preserve">». </w:t>
      </w:r>
    </w:p>
    <w:p w:rsidR="00615788" w:rsidRPr="00803BF3" w:rsidRDefault="00FE3415">
      <w:pPr>
        <w:numPr>
          <w:ilvl w:val="1"/>
          <w:numId w:val="2"/>
        </w:numPr>
        <w:ind w:right="70" w:hanging="634"/>
        <w:rPr>
          <w:lang w:val="ru-RU"/>
        </w:rPr>
      </w:pPr>
      <w:r w:rsidRPr="00803BF3">
        <w:rPr>
          <w:lang w:val="ru-RU"/>
        </w:rPr>
        <w:t xml:space="preserve">Во всем, что не урегулировано настоящим договором, Стороны руководствуются действующим законодательством РФ. </w:t>
      </w:r>
    </w:p>
    <w:p w:rsidR="00615788" w:rsidRDefault="00FE3415">
      <w:pPr>
        <w:numPr>
          <w:ilvl w:val="1"/>
          <w:numId w:val="2"/>
        </w:numPr>
        <w:ind w:right="70" w:hanging="634"/>
      </w:pPr>
      <w:proofErr w:type="spellStart"/>
      <w:r>
        <w:t>Приложения</w:t>
      </w:r>
      <w:proofErr w:type="spellEnd"/>
      <w:r>
        <w:t xml:space="preserve"> к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договору</w:t>
      </w:r>
      <w:proofErr w:type="spellEnd"/>
      <w:r>
        <w:t xml:space="preserve">: </w:t>
      </w:r>
    </w:p>
    <w:p w:rsidR="00615788" w:rsidRDefault="00FE3415">
      <w:pPr>
        <w:ind w:left="-5" w:right="70"/>
      </w:pPr>
      <w:r w:rsidRPr="00803BF3">
        <w:rPr>
          <w:b/>
          <w:lang w:val="ru-RU"/>
        </w:rPr>
        <w:t>12.9.1.</w:t>
      </w:r>
      <w:r w:rsidRPr="00803BF3">
        <w:rPr>
          <w:lang w:val="ru-RU"/>
        </w:rPr>
        <w:t xml:space="preserve"> Прил</w:t>
      </w:r>
      <w:r w:rsidRPr="00803BF3">
        <w:rPr>
          <w:lang w:val="ru-RU"/>
        </w:rPr>
        <w:t xml:space="preserve">ожение № 1. Технические условия на площадку и электрический кабель. </w:t>
      </w:r>
      <w:r>
        <w:rPr>
          <w:b/>
        </w:rPr>
        <w:t>12.9.2.</w:t>
      </w:r>
      <w:r>
        <w:t xml:space="preserve"> </w:t>
      </w:r>
      <w:proofErr w:type="spellStart"/>
      <w:r>
        <w:t>Приложение</w:t>
      </w:r>
      <w:proofErr w:type="spellEnd"/>
      <w:r>
        <w:t xml:space="preserve"> №2.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эксплуатации</w:t>
      </w:r>
      <w:proofErr w:type="spellEnd"/>
      <w:r>
        <w:t xml:space="preserve"> ДГУ FG WILSON, SDMO </w:t>
      </w:r>
    </w:p>
    <w:p w:rsidR="00615788" w:rsidRDefault="00FE3415">
      <w:pPr>
        <w:numPr>
          <w:ilvl w:val="2"/>
          <w:numId w:val="3"/>
        </w:numPr>
        <w:ind w:right="70" w:hanging="845"/>
      </w:pPr>
      <w:proofErr w:type="spellStart"/>
      <w:r>
        <w:t>Приложение</w:t>
      </w:r>
      <w:proofErr w:type="spellEnd"/>
      <w:r>
        <w:t xml:space="preserve"> №3 </w:t>
      </w:r>
      <w:proofErr w:type="spellStart"/>
      <w:r>
        <w:t>Соглашение</w:t>
      </w:r>
      <w:proofErr w:type="spellEnd"/>
      <w:r>
        <w:t xml:space="preserve">. </w:t>
      </w:r>
    </w:p>
    <w:p w:rsidR="00615788" w:rsidRDefault="00FE3415">
      <w:pPr>
        <w:numPr>
          <w:ilvl w:val="2"/>
          <w:numId w:val="3"/>
        </w:numPr>
        <w:ind w:right="70" w:hanging="845"/>
      </w:pPr>
      <w:proofErr w:type="spellStart"/>
      <w:r>
        <w:t>Приложение</w:t>
      </w:r>
      <w:proofErr w:type="spellEnd"/>
      <w:r>
        <w:t xml:space="preserve"> №4.</w:t>
      </w:r>
      <w:r>
        <w:rPr>
          <w:sz w:val="24"/>
        </w:rPr>
        <w:t xml:space="preserve"> </w:t>
      </w:r>
      <w:proofErr w:type="spellStart"/>
      <w:r>
        <w:t>Спецификация</w:t>
      </w:r>
      <w:proofErr w:type="spellEnd"/>
      <w:r>
        <w:t xml:space="preserve"> №__. </w:t>
      </w:r>
    </w:p>
    <w:p w:rsidR="00615788" w:rsidRDefault="00FE341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5788" w:rsidRDefault="00FE3415">
      <w:pPr>
        <w:pStyle w:val="1"/>
        <w:ind w:left="-5" w:right="0"/>
      </w:pPr>
      <w:r>
        <w:t xml:space="preserve">СТАТЬЯ 13. АДРЕСА И РЕКВИЗИТЫ СТОРОН </w:t>
      </w:r>
    </w:p>
    <w:tbl>
      <w:tblPr>
        <w:tblStyle w:val="TableGrid"/>
        <w:tblW w:w="9179" w:type="dxa"/>
        <w:tblInd w:w="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4247"/>
      </w:tblGrid>
      <w:tr w:rsidR="00615788">
        <w:trPr>
          <w:trHeight w:val="315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Арендодатель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Арендатор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615788">
        <w:trPr>
          <w:trHeight w:val="349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ООО </w:t>
            </w:r>
            <w:r w:rsidRPr="00834F99">
              <w:rPr>
                <w:b/>
              </w:rPr>
              <w:t>«</w:t>
            </w:r>
            <w:proofErr w:type="spellStart"/>
            <w:r w:rsidR="00834F99" w:rsidRPr="00834F99">
              <w:rPr>
                <w:b/>
              </w:rPr>
              <w:t>АрендаГрупп</w:t>
            </w:r>
            <w:proofErr w:type="spellEnd"/>
            <w:r w:rsidRPr="00834F99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</w:pPr>
            <w:r>
              <w:rPr>
                <w:b/>
              </w:rPr>
              <w:t>_____ «______________________»</w:t>
            </w:r>
            <w:r>
              <w:t xml:space="preserve"> </w:t>
            </w:r>
          </w:p>
        </w:tc>
      </w:tr>
      <w:tr w:rsidR="00615788">
        <w:trPr>
          <w:trHeight w:val="190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15788" w:rsidRPr="00803BF3" w:rsidRDefault="00FE3415">
            <w:pPr>
              <w:spacing w:after="0" w:line="260" w:lineRule="auto"/>
              <w:ind w:left="0" w:right="527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>Место нахождения (в соответствии с учредительными документами</w:t>
            </w:r>
            <w:proofErr w:type="gramStart"/>
            <w:r w:rsidRPr="00803BF3">
              <w:rPr>
                <w:lang w:val="ru-RU"/>
              </w:rPr>
              <w:t>):  _</w:t>
            </w:r>
            <w:proofErr w:type="gramEnd"/>
            <w:r w:rsidRPr="00803BF3">
              <w:rPr>
                <w:lang w:val="ru-RU"/>
              </w:rPr>
              <w:t>_____________________________</w:t>
            </w:r>
          </w:p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15788" w:rsidRPr="00803BF3" w:rsidRDefault="00FE3415">
            <w:pPr>
              <w:spacing w:after="0" w:line="259" w:lineRule="auto"/>
              <w:ind w:left="0" w:right="38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Место нахождения (в соответствии с учредительными документами):  </w:t>
            </w:r>
          </w:p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t>_____________________________</w:t>
            </w:r>
          </w:p>
          <w:p w:rsidR="00615788" w:rsidRDefault="00FE3415">
            <w:pPr>
              <w:spacing w:after="0" w:line="259" w:lineRule="auto"/>
              <w:ind w:left="0" w:firstLine="0"/>
            </w:pPr>
            <w:r>
              <w:t xml:space="preserve">_____________________________ </w:t>
            </w:r>
          </w:p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15788">
        <w:trPr>
          <w:trHeight w:val="1287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: </w:t>
            </w:r>
          </w:p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t>______________________________</w:t>
            </w:r>
          </w:p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: </w:t>
            </w:r>
          </w:p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t>_____________________________</w:t>
            </w:r>
          </w:p>
          <w:p w:rsidR="00615788" w:rsidRDefault="00FE3415">
            <w:pPr>
              <w:spacing w:after="0" w:line="259" w:lineRule="auto"/>
              <w:ind w:left="0" w:firstLine="0"/>
            </w:pPr>
            <w:r>
              <w:t xml:space="preserve">_____________________________ </w:t>
            </w:r>
          </w:p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15788">
        <w:trPr>
          <w:trHeight w:val="322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15788">
        <w:trPr>
          <w:trHeight w:val="324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Тел</w:t>
            </w:r>
            <w:proofErr w:type="spellEnd"/>
            <w:r>
              <w:t xml:space="preserve">: 8(495)___________________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</w:pPr>
            <w:proofErr w:type="spellStart"/>
            <w:r>
              <w:t>Тел</w:t>
            </w:r>
            <w:proofErr w:type="spellEnd"/>
            <w:r>
              <w:t xml:space="preserve">: 8 (495) ___________________ </w:t>
            </w:r>
          </w:p>
        </w:tc>
      </w:tr>
      <w:tr w:rsidR="00615788">
        <w:trPr>
          <w:trHeight w:val="324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Банковские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реквизиты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Банковские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реквизиты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615788" w:rsidRPr="00803BF3">
        <w:trPr>
          <w:trHeight w:val="322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Сбербанк России ОАО, г. Москва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 </w:t>
            </w:r>
          </w:p>
        </w:tc>
      </w:tr>
      <w:tr w:rsidR="00615788">
        <w:trPr>
          <w:trHeight w:val="322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t xml:space="preserve">Р/с № _______________________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</w:pPr>
            <w:r>
              <w:t xml:space="preserve">Р/с № ________________________ </w:t>
            </w:r>
          </w:p>
        </w:tc>
      </w:tr>
      <w:tr w:rsidR="00615788">
        <w:trPr>
          <w:trHeight w:val="319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 w:rsidP="00834F99">
            <w:pPr>
              <w:spacing w:after="0" w:line="259" w:lineRule="auto"/>
              <w:ind w:left="0" w:firstLine="0"/>
              <w:jc w:val="left"/>
            </w:pPr>
            <w:r>
              <w:t xml:space="preserve">К/с </w:t>
            </w:r>
            <w:r w:rsidR="00834F99">
              <w:t>№</w:t>
            </w:r>
            <w:r w:rsidR="00834F99">
              <w:rPr>
                <w:lang w:val="ru-RU"/>
              </w:rPr>
              <w:t>_______________________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</w:pPr>
            <w:r>
              <w:t>К</w:t>
            </w:r>
            <w:r>
              <w:t xml:space="preserve">/с №________________________ </w:t>
            </w:r>
          </w:p>
        </w:tc>
      </w:tr>
      <w:tr w:rsidR="00615788">
        <w:trPr>
          <w:trHeight w:val="461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834F99" w:rsidP="00834F99">
            <w:pPr>
              <w:spacing w:after="0" w:line="259" w:lineRule="auto"/>
              <w:ind w:left="0" w:firstLine="0"/>
              <w:jc w:val="left"/>
            </w:pPr>
            <w:r>
              <w:t xml:space="preserve">БИК </w:t>
            </w:r>
            <w:r>
              <w:rPr>
                <w:lang w:val="ru-RU"/>
              </w:rPr>
              <w:t>________________________</w:t>
            </w:r>
            <w:r w:rsidR="00FE3415">
              <w:rPr>
                <w:b/>
              </w:rPr>
              <w:t xml:space="preserve">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</w:pPr>
            <w:r>
              <w:t>Б</w:t>
            </w:r>
            <w:r>
              <w:t>ИК   ________________________</w:t>
            </w:r>
            <w:r>
              <w:rPr>
                <w:b/>
              </w:rPr>
              <w:t xml:space="preserve"> </w:t>
            </w:r>
          </w:p>
        </w:tc>
      </w:tr>
      <w:tr w:rsidR="00615788">
        <w:trPr>
          <w:trHeight w:val="46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t xml:space="preserve">ИНН _______________________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788" w:rsidRDefault="00FE3415">
            <w:pPr>
              <w:spacing w:after="0" w:line="259" w:lineRule="auto"/>
              <w:ind w:left="0" w:firstLine="0"/>
            </w:pPr>
            <w:r>
              <w:t xml:space="preserve">ИНН _________________________ </w:t>
            </w:r>
          </w:p>
        </w:tc>
      </w:tr>
      <w:tr w:rsidR="00615788">
        <w:trPr>
          <w:trHeight w:val="324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t xml:space="preserve">КПП _______________________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t xml:space="preserve">КПП ________________________ </w:t>
            </w:r>
          </w:p>
        </w:tc>
      </w:tr>
      <w:tr w:rsidR="00615788">
        <w:trPr>
          <w:trHeight w:val="324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15788">
        <w:trPr>
          <w:trHeight w:val="322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15788">
        <w:trPr>
          <w:trHeight w:val="322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15788" w:rsidRPr="00803BF3">
        <w:trPr>
          <w:trHeight w:val="2572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15788" w:rsidRPr="00803BF3" w:rsidRDefault="00FE3415">
            <w:pPr>
              <w:spacing w:after="27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От имени Арендодателя: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Генеральный директор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0" w:line="275" w:lineRule="auto"/>
              <w:ind w:left="0" w:right="457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_______________/____________/ </w:t>
            </w:r>
            <w:proofErr w:type="spellStart"/>
            <w:r w:rsidRPr="00803BF3">
              <w:rPr>
                <w:lang w:val="ru-RU"/>
              </w:rPr>
              <w:t>м.п</w:t>
            </w:r>
            <w:proofErr w:type="spellEnd"/>
            <w:r w:rsidRPr="00803BF3">
              <w:rPr>
                <w:lang w:val="ru-RU"/>
              </w:rPr>
              <w:t xml:space="preserve">.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b/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b/>
                <w:lang w:val="ru-RU"/>
              </w:rPr>
              <w:t xml:space="preserve">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15788" w:rsidRPr="00803BF3" w:rsidRDefault="00FE3415">
            <w:pPr>
              <w:spacing w:after="0" w:line="27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От имени Арендатора: Генеральный директор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 </w:t>
            </w:r>
          </w:p>
          <w:p w:rsidR="00615788" w:rsidRPr="00803BF3" w:rsidRDefault="00834F9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_______________/__________</w:t>
            </w:r>
            <w:r w:rsidR="00FE3415" w:rsidRPr="00803BF3">
              <w:rPr>
                <w:lang w:val="ru-RU"/>
              </w:rPr>
              <w:t xml:space="preserve">/ </w:t>
            </w:r>
            <w:proofErr w:type="spellStart"/>
            <w:r w:rsidR="00FE3415" w:rsidRPr="00803BF3">
              <w:rPr>
                <w:lang w:val="ru-RU"/>
              </w:rPr>
              <w:t>м.п</w:t>
            </w:r>
            <w:proofErr w:type="spellEnd"/>
            <w:r w:rsidR="00FE3415" w:rsidRPr="00803BF3">
              <w:rPr>
                <w:lang w:val="ru-RU"/>
              </w:rPr>
              <w:t xml:space="preserve">. </w:t>
            </w:r>
          </w:p>
        </w:tc>
      </w:tr>
    </w:tbl>
    <w:p w:rsidR="00615788" w:rsidRPr="00803BF3" w:rsidRDefault="00FE3415">
      <w:pPr>
        <w:spacing w:after="0" w:line="259" w:lineRule="auto"/>
        <w:ind w:left="0" w:firstLine="0"/>
        <w:jc w:val="right"/>
        <w:rPr>
          <w:lang w:val="ru-RU"/>
        </w:rPr>
      </w:pPr>
      <w:r w:rsidRPr="00803BF3">
        <w:rPr>
          <w:b/>
          <w:i/>
          <w:lang w:val="ru-RU"/>
        </w:rPr>
        <w:t xml:space="preserve"> </w:t>
      </w:r>
    </w:p>
    <w:p w:rsidR="00615788" w:rsidRPr="00803BF3" w:rsidRDefault="00FE3415">
      <w:pPr>
        <w:spacing w:after="0" w:line="425" w:lineRule="auto"/>
        <w:ind w:left="0" w:right="10353" w:firstLine="0"/>
        <w:jc w:val="left"/>
        <w:rPr>
          <w:lang w:val="ru-RU"/>
        </w:rPr>
      </w:pPr>
      <w:r w:rsidRPr="00803BF3">
        <w:rPr>
          <w:b/>
          <w:i/>
          <w:lang w:val="ru-RU"/>
        </w:rPr>
        <w:t xml:space="preserve">  </w:t>
      </w:r>
    </w:p>
    <w:p w:rsidR="00615788" w:rsidRPr="00803BF3" w:rsidRDefault="00FE3415">
      <w:pPr>
        <w:spacing w:after="223" w:line="259" w:lineRule="auto"/>
        <w:ind w:left="0" w:firstLine="0"/>
        <w:jc w:val="left"/>
        <w:rPr>
          <w:lang w:val="ru-RU"/>
        </w:rPr>
      </w:pPr>
      <w:r w:rsidRPr="00803BF3">
        <w:rPr>
          <w:b/>
          <w:i/>
          <w:lang w:val="ru-RU"/>
        </w:rPr>
        <w:t xml:space="preserve"> </w:t>
      </w:r>
    </w:p>
    <w:p w:rsidR="00615788" w:rsidRPr="00803BF3" w:rsidRDefault="00FE3415">
      <w:pPr>
        <w:spacing w:after="0" w:line="425" w:lineRule="auto"/>
        <w:ind w:left="0" w:right="10353" w:firstLine="0"/>
        <w:jc w:val="left"/>
        <w:rPr>
          <w:lang w:val="ru-RU"/>
        </w:rPr>
      </w:pPr>
      <w:r w:rsidRPr="00803BF3">
        <w:rPr>
          <w:b/>
          <w:i/>
          <w:lang w:val="ru-RU"/>
        </w:rPr>
        <w:t xml:space="preserve">   </w:t>
      </w:r>
    </w:p>
    <w:p w:rsidR="00615788" w:rsidRPr="00803BF3" w:rsidRDefault="00615788">
      <w:pPr>
        <w:rPr>
          <w:lang w:val="ru-RU"/>
        </w:rPr>
        <w:sectPr w:rsidR="00615788" w:rsidRPr="00803BF3">
          <w:headerReference w:type="even" r:id="rId8"/>
          <w:headerReference w:type="default" r:id="rId9"/>
          <w:headerReference w:type="first" r:id="rId10"/>
          <w:pgSz w:w="11904" w:h="16838"/>
          <w:pgMar w:top="861" w:right="632" w:bottom="1174" w:left="850" w:header="720" w:footer="720" w:gutter="0"/>
          <w:cols w:space="720"/>
        </w:sectPr>
      </w:pPr>
    </w:p>
    <w:p w:rsidR="00615788" w:rsidRPr="00803BF3" w:rsidRDefault="00FE3415">
      <w:pPr>
        <w:pStyle w:val="2"/>
        <w:spacing w:after="30"/>
        <w:rPr>
          <w:lang w:val="ru-RU"/>
        </w:rPr>
      </w:pPr>
      <w:r w:rsidRPr="00803BF3">
        <w:rPr>
          <w:lang w:val="ru-RU"/>
        </w:rPr>
        <w:lastRenderedPageBreak/>
        <w:t>№ __</w:t>
      </w:r>
    </w:p>
    <w:p w:rsidR="00615788" w:rsidRPr="00803BF3" w:rsidRDefault="00FE3415">
      <w:pPr>
        <w:spacing w:after="0" w:line="249" w:lineRule="auto"/>
        <w:ind w:left="-5" w:right="59"/>
        <w:rPr>
          <w:lang w:val="ru-RU"/>
        </w:rPr>
      </w:pPr>
      <w:r w:rsidRPr="00803BF3">
        <w:rPr>
          <w:b/>
          <w:i/>
          <w:lang w:val="ru-RU"/>
        </w:rPr>
        <w:t xml:space="preserve">г. Москва                                                                                            “___” ________ 201_г. </w:t>
      </w:r>
    </w:p>
    <w:p w:rsidR="00615788" w:rsidRPr="00803BF3" w:rsidRDefault="00FE3415">
      <w:pPr>
        <w:spacing w:after="32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1081"/>
        <w:jc w:val="left"/>
        <w:rPr>
          <w:lang w:val="ru-RU"/>
        </w:rPr>
      </w:pPr>
      <w:r w:rsidRPr="00803BF3">
        <w:rPr>
          <w:b/>
          <w:lang w:val="ru-RU"/>
        </w:rPr>
        <w:t xml:space="preserve">Технические условия на площадку и электрический кабель. </w:t>
      </w:r>
    </w:p>
    <w:p w:rsidR="00615788" w:rsidRPr="00803BF3" w:rsidRDefault="00FE3415">
      <w:pPr>
        <w:spacing w:after="30" w:line="259" w:lineRule="auto"/>
        <w:ind w:left="0" w:right="538" w:firstLine="0"/>
        <w:jc w:val="center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pStyle w:val="1"/>
        <w:ind w:left="576" w:right="0"/>
        <w:rPr>
          <w:lang w:val="ru-RU"/>
        </w:rPr>
      </w:pPr>
      <w:r w:rsidRPr="00803BF3">
        <w:rPr>
          <w:lang w:val="ru-RU"/>
        </w:rPr>
        <w:t xml:space="preserve">Площадка </w:t>
      </w:r>
    </w:p>
    <w:p w:rsidR="00615788" w:rsidRPr="00803BF3" w:rsidRDefault="00FE3415">
      <w:pPr>
        <w:spacing w:after="36"/>
        <w:ind w:left="-5" w:right="70"/>
        <w:rPr>
          <w:lang w:val="ru-RU"/>
        </w:rPr>
      </w:pPr>
      <w:r w:rsidRPr="00803BF3">
        <w:rPr>
          <w:lang w:val="ru-RU"/>
        </w:rPr>
        <w:t xml:space="preserve">При выборе места установки ДГУ необходимо обеспечить: </w:t>
      </w:r>
    </w:p>
    <w:p w:rsidR="00615788" w:rsidRPr="00803BF3" w:rsidRDefault="00FE3415">
      <w:pPr>
        <w:numPr>
          <w:ilvl w:val="0"/>
          <w:numId w:val="4"/>
        </w:numPr>
        <w:ind w:right="70" w:hanging="360"/>
        <w:rPr>
          <w:lang w:val="ru-RU"/>
        </w:rPr>
      </w:pPr>
      <w:r w:rsidRPr="00803BF3">
        <w:rPr>
          <w:lang w:val="ru-RU"/>
        </w:rPr>
        <w:t>свободный проезд для доставки и установки ДГУ</w:t>
      </w:r>
      <w:r w:rsidRPr="00803BF3">
        <w:rPr>
          <w:b/>
          <w:lang w:val="ru-RU"/>
        </w:rPr>
        <w:t>;</w:t>
      </w:r>
      <w:r w:rsidRPr="00803BF3">
        <w:rPr>
          <w:lang w:val="ru-RU"/>
        </w:rPr>
        <w:t xml:space="preserve"> </w:t>
      </w:r>
    </w:p>
    <w:p w:rsidR="00615788" w:rsidRDefault="00FE3415">
      <w:pPr>
        <w:numPr>
          <w:ilvl w:val="0"/>
          <w:numId w:val="4"/>
        </w:numPr>
        <w:ind w:right="70" w:hanging="360"/>
      </w:pPr>
      <w:proofErr w:type="spellStart"/>
      <w:r>
        <w:t>достаточную</w:t>
      </w:r>
      <w:proofErr w:type="spellEnd"/>
      <w:r>
        <w:t xml:space="preserve"> </w:t>
      </w:r>
      <w:proofErr w:type="spellStart"/>
      <w:r>
        <w:t>вентиляцию</w:t>
      </w:r>
      <w:proofErr w:type="spellEnd"/>
      <w:r>
        <w:t xml:space="preserve">; </w:t>
      </w:r>
    </w:p>
    <w:p w:rsidR="00615788" w:rsidRPr="00803BF3" w:rsidRDefault="00FE3415">
      <w:pPr>
        <w:numPr>
          <w:ilvl w:val="0"/>
          <w:numId w:val="4"/>
        </w:numPr>
        <w:ind w:right="70" w:hanging="360"/>
        <w:rPr>
          <w:lang w:val="ru-RU"/>
        </w:rPr>
      </w:pPr>
      <w:r w:rsidRPr="00803BF3">
        <w:rPr>
          <w:lang w:val="ru-RU"/>
        </w:rPr>
        <w:t>защиту возможного проникновения воды</w:t>
      </w:r>
      <w:r w:rsidRPr="00803BF3">
        <w:rPr>
          <w:b/>
          <w:lang w:val="ru-RU"/>
        </w:rPr>
        <w:t xml:space="preserve"> </w:t>
      </w:r>
      <w:r w:rsidRPr="00803BF3">
        <w:rPr>
          <w:lang w:val="ru-RU"/>
        </w:rPr>
        <w:t>при</w:t>
      </w:r>
      <w:r w:rsidRPr="00803BF3">
        <w:rPr>
          <w:b/>
          <w:lang w:val="ru-RU"/>
        </w:rPr>
        <w:t xml:space="preserve"> </w:t>
      </w:r>
      <w:r w:rsidRPr="00803BF3">
        <w:rPr>
          <w:lang w:val="ru-RU"/>
        </w:rPr>
        <w:t xml:space="preserve">наводнениях и паводках; </w:t>
      </w:r>
    </w:p>
    <w:p w:rsidR="00615788" w:rsidRPr="00803BF3" w:rsidRDefault="00FE3415">
      <w:pPr>
        <w:numPr>
          <w:ilvl w:val="0"/>
          <w:numId w:val="4"/>
        </w:numPr>
        <w:spacing w:after="34"/>
        <w:ind w:right="70" w:hanging="360"/>
        <w:rPr>
          <w:lang w:val="ru-RU"/>
        </w:rPr>
      </w:pPr>
      <w:r w:rsidRPr="00803BF3">
        <w:rPr>
          <w:lang w:val="ru-RU"/>
        </w:rPr>
        <w:t>защиту от проникновения воздушных примесей и взвесей, в том чи</w:t>
      </w:r>
      <w:r w:rsidRPr="00803BF3">
        <w:rPr>
          <w:lang w:val="ru-RU"/>
        </w:rPr>
        <w:t xml:space="preserve">сле строительной пыли, дыма, копоти, выхлопных газов, химических веществ и др.; </w:t>
      </w:r>
    </w:p>
    <w:p w:rsidR="00615788" w:rsidRPr="00803BF3" w:rsidRDefault="00FE3415">
      <w:pPr>
        <w:numPr>
          <w:ilvl w:val="0"/>
          <w:numId w:val="4"/>
        </w:numPr>
        <w:spacing w:after="34"/>
        <w:ind w:right="70" w:hanging="360"/>
        <w:rPr>
          <w:lang w:val="ru-RU"/>
        </w:rPr>
      </w:pPr>
      <w:r w:rsidRPr="00803BF3">
        <w:rPr>
          <w:lang w:val="ru-RU"/>
        </w:rPr>
        <w:t>свободный доступ обслуживающего персонала, свободное пространство вокруг ДГУ должно быть не менее 1 м по периметру и 1,5 м сверху</w:t>
      </w:r>
      <w:r w:rsidRPr="00803BF3">
        <w:rPr>
          <w:b/>
          <w:lang w:val="ru-RU"/>
        </w:rPr>
        <w:t>;</w:t>
      </w:r>
      <w:r w:rsidRPr="00803BF3">
        <w:rPr>
          <w:lang w:val="ru-RU"/>
        </w:rPr>
        <w:t xml:space="preserve">  </w:t>
      </w:r>
    </w:p>
    <w:p w:rsidR="00615788" w:rsidRPr="00803BF3" w:rsidRDefault="00FE3415">
      <w:pPr>
        <w:numPr>
          <w:ilvl w:val="0"/>
          <w:numId w:val="4"/>
        </w:numPr>
        <w:ind w:right="70" w:hanging="360"/>
        <w:rPr>
          <w:lang w:val="ru-RU"/>
        </w:rPr>
      </w:pPr>
      <w:r w:rsidRPr="00803BF3">
        <w:rPr>
          <w:lang w:val="ru-RU"/>
        </w:rPr>
        <w:t>уклон площадки относительно горизонта може</w:t>
      </w:r>
      <w:r w:rsidRPr="00803BF3">
        <w:rPr>
          <w:lang w:val="ru-RU"/>
        </w:rPr>
        <w:t xml:space="preserve">т составлять не более 5 градусов. </w:t>
      </w:r>
    </w:p>
    <w:p w:rsidR="00615788" w:rsidRPr="00803BF3" w:rsidRDefault="00FE3415">
      <w:pPr>
        <w:numPr>
          <w:ilvl w:val="0"/>
          <w:numId w:val="4"/>
        </w:numPr>
        <w:spacing w:after="34"/>
        <w:ind w:right="70" w:hanging="360"/>
        <w:rPr>
          <w:lang w:val="ru-RU"/>
        </w:rPr>
      </w:pPr>
      <w:r w:rsidRPr="00803BF3">
        <w:rPr>
          <w:lang w:val="ru-RU"/>
        </w:rPr>
        <w:t xml:space="preserve">поверхность земли под ДГУ должна иметь структуру, способную выдержать вес ДГУ. </w:t>
      </w:r>
    </w:p>
    <w:p w:rsidR="00615788" w:rsidRDefault="00FE3415">
      <w:pPr>
        <w:numPr>
          <w:ilvl w:val="0"/>
          <w:numId w:val="4"/>
        </w:numPr>
        <w:ind w:right="70" w:hanging="360"/>
      </w:pPr>
      <w:r w:rsidRPr="00803BF3">
        <w:rPr>
          <w:lang w:val="ru-RU"/>
        </w:rPr>
        <w:t xml:space="preserve">исключение проникновения воды в месте эксплуатации ДГУ. </w:t>
      </w:r>
      <w:proofErr w:type="spellStart"/>
      <w:r>
        <w:rPr>
          <w:b/>
        </w:rPr>
        <w:t>Заземление</w:t>
      </w:r>
      <w:proofErr w:type="spellEnd"/>
      <w:r>
        <w:rPr>
          <w:b/>
        </w:rPr>
        <w:t xml:space="preserve"> ДГУ: </w:t>
      </w:r>
    </w:p>
    <w:p w:rsidR="00615788" w:rsidRPr="00803BF3" w:rsidRDefault="00FE3415">
      <w:pPr>
        <w:numPr>
          <w:ilvl w:val="0"/>
          <w:numId w:val="4"/>
        </w:numPr>
        <w:spacing w:after="33"/>
        <w:ind w:right="70" w:hanging="360"/>
        <w:rPr>
          <w:lang w:val="ru-RU"/>
        </w:rPr>
      </w:pPr>
      <w:r w:rsidRPr="00803BF3">
        <w:rPr>
          <w:lang w:val="ru-RU"/>
        </w:rPr>
        <w:t xml:space="preserve">Для обеспечения безопасности людей, эксплуатационных режимов работы </w:t>
      </w:r>
      <w:r w:rsidRPr="00803BF3">
        <w:rPr>
          <w:lang w:val="ru-RU"/>
        </w:rPr>
        <w:t>ДГУ должны быть заземлены в соответствии с требованиями ПУЭ.</w:t>
      </w: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numPr>
          <w:ilvl w:val="0"/>
          <w:numId w:val="4"/>
        </w:numPr>
        <w:ind w:right="70" w:hanging="360"/>
        <w:rPr>
          <w:lang w:val="ru-RU"/>
        </w:rPr>
      </w:pPr>
      <w:r w:rsidRPr="00803BF3">
        <w:rPr>
          <w:lang w:val="ru-RU"/>
        </w:rPr>
        <w:t xml:space="preserve">Присоединение заземляющих проводников к заземлителям, заземляющему контуру и к заземляющим конструкциям должно быть выполнено сваркой, а к корпусу ДГУ – болтовым соединением. </w:t>
      </w:r>
    </w:p>
    <w:p w:rsidR="00615788" w:rsidRDefault="00FE3415">
      <w:pPr>
        <w:spacing w:after="46" w:line="259" w:lineRule="auto"/>
        <w:ind w:left="552"/>
        <w:jc w:val="left"/>
      </w:pPr>
      <w:proofErr w:type="spellStart"/>
      <w:r>
        <w:rPr>
          <w:b/>
        </w:rPr>
        <w:t>Категорически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запр</w:t>
      </w:r>
      <w:r>
        <w:rPr>
          <w:b/>
        </w:rPr>
        <w:t>ещается</w:t>
      </w:r>
      <w:proofErr w:type="spellEnd"/>
      <w:r>
        <w:rPr>
          <w:b/>
        </w:rPr>
        <w:t>:</w:t>
      </w:r>
      <w:r>
        <w:t xml:space="preserve"> </w:t>
      </w:r>
    </w:p>
    <w:p w:rsidR="00615788" w:rsidRPr="00803BF3" w:rsidRDefault="00FE3415">
      <w:pPr>
        <w:numPr>
          <w:ilvl w:val="0"/>
          <w:numId w:val="4"/>
        </w:numPr>
        <w:spacing w:after="36"/>
        <w:ind w:right="70" w:hanging="360"/>
        <w:rPr>
          <w:lang w:val="ru-RU"/>
        </w:rPr>
      </w:pPr>
      <w:r w:rsidRPr="00803BF3">
        <w:rPr>
          <w:lang w:val="ru-RU"/>
        </w:rPr>
        <w:t xml:space="preserve">эксплуатация ДГУ, если в потребителях имеется оборудование с асинхронными двигателями, укомплектованное неисправной системой плавного пуска или не имеющее такой системы; </w:t>
      </w:r>
    </w:p>
    <w:p w:rsidR="00615788" w:rsidRPr="00803BF3" w:rsidRDefault="00FE3415">
      <w:pPr>
        <w:numPr>
          <w:ilvl w:val="0"/>
          <w:numId w:val="4"/>
        </w:numPr>
        <w:spacing w:after="33"/>
        <w:ind w:right="70" w:hanging="360"/>
        <w:rPr>
          <w:lang w:val="ru-RU"/>
        </w:rPr>
      </w:pPr>
      <w:r w:rsidRPr="00803BF3">
        <w:rPr>
          <w:lang w:val="ru-RU"/>
        </w:rPr>
        <w:t>проводить регулировки и настройки ДГУ, ремонт - обо всех неисправностях нем</w:t>
      </w:r>
      <w:r w:rsidRPr="00803BF3">
        <w:rPr>
          <w:lang w:val="ru-RU"/>
        </w:rPr>
        <w:t>едленно сообщать по телефону: +7 (</w:t>
      </w:r>
      <w:proofErr w:type="gramStart"/>
      <w:r w:rsidRPr="00803BF3">
        <w:rPr>
          <w:lang w:val="ru-RU"/>
        </w:rPr>
        <w:t>495)_</w:t>
      </w:r>
      <w:proofErr w:type="gramEnd"/>
      <w:r w:rsidRPr="00803BF3">
        <w:rPr>
          <w:lang w:val="ru-RU"/>
        </w:rPr>
        <w:t xml:space="preserve">_________________________ </w:t>
      </w:r>
    </w:p>
    <w:p w:rsidR="00615788" w:rsidRPr="00803BF3" w:rsidRDefault="00FE3415">
      <w:pPr>
        <w:numPr>
          <w:ilvl w:val="0"/>
          <w:numId w:val="4"/>
        </w:numPr>
        <w:ind w:right="70" w:hanging="360"/>
        <w:rPr>
          <w:lang w:val="ru-RU"/>
        </w:rPr>
      </w:pPr>
      <w:r w:rsidRPr="00803BF3">
        <w:rPr>
          <w:lang w:val="ru-RU"/>
        </w:rPr>
        <w:t xml:space="preserve">проводить сварочные работы на ДГУ и вблизи нее; </w:t>
      </w:r>
    </w:p>
    <w:p w:rsidR="00615788" w:rsidRDefault="00FE3415">
      <w:pPr>
        <w:numPr>
          <w:ilvl w:val="0"/>
          <w:numId w:val="4"/>
        </w:numPr>
        <w:ind w:right="70" w:hanging="360"/>
      </w:pPr>
      <w:proofErr w:type="spellStart"/>
      <w:r>
        <w:t>разукомплектовывать</w:t>
      </w:r>
      <w:proofErr w:type="spellEnd"/>
      <w:r>
        <w:t xml:space="preserve"> ДГУ;</w:t>
      </w:r>
      <w:r>
        <w:rPr>
          <w:b/>
        </w:rPr>
        <w:t xml:space="preserve"> </w:t>
      </w:r>
    </w:p>
    <w:p w:rsidR="00615788" w:rsidRPr="00803BF3" w:rsidRDefault="00FE3415">
      <w:pPr>
        <w:numPr>
          <w:ilvl w:val="0"/>
          <w:numId w:val="4"/>
        </w:numPr>
        <w:spacing w:after="33"/>
        <w:ind w:right="70" w:hanging="360"/>
        <w:rPr>
          <w:lang w:val="ru-RU"/>
        </w:rPr>
      </w:pPr>
      <w:r w:rsidRPr="00803BF3">
        <w:rPr>
          <w:lang w:val="ru-RU"/>
        </w:rPr>
        <w:t>эксплуатация ДГУ при отклонении от минимальных и максимальных допустимых значений силы тока.</w:t>
      </w: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numPr>
          <w:ilvl w:val="0"/>
          <w:numId w:val="4"/>
        </w:numPr>
        <w:ind w:right="70" w:hanging="360"/>
        <w:rPr>
          <w:lang w:val="ru-RU"/>
        </w:rPr>
      </w:pPr>
      <w:r w:rsidRPr="00803BF3">
        <w:rPr>
          <w:lang w:val="ru-RU"/>
        </w:rPr>
        <w:t>заправлять ДГУ топливом, визуально отличным от обычного дизельного топлива (мутное, темный цвет, со следами воды, с механическими примесями).</w:t>
      </w: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ind w:left="-5" w:right="1135"/>
        <w:rPr>
          <w:lang w:val="ru-RU"/>
        </w:rPr>
      </w:pPr>
      <w:r w:rsidRPr="00803BF3">
        <w:rPr>
          <w:lang w:val="ru-RU"/>
        </w:rPr>
        <w:t xml:space="preserve">От имени Арендодателя: </w:t>
      </w:r>
      <w:r w:rsidRPr="00803BF3">
        <w:rPr>
          <w:lang w:val="ru-RU"/>
        </w:rPr>
        <w:tab/>
        <w:t xml:space="preserve">От имени Арендатора: Генеральный директор </w:t>
      </w:r>
      <w:r w:rsidRPr="00803BF3">
        <w:rPr>
          <w:lang w:val="ru-RU"/>
        </w:rPr>
        <w:tab/>
        <w:t xml:space="preserve">Генеральный директор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lang w:val="ru-RU"/>
        </w:rPr>
        <w:lastRenderedPageBreak/>
        <w:t xml:space="preserve"> </w:t>
      </w:r>
      <w:r w:rsidRPr="00803BF3">
        <w:rPr>
          <w:lang w:val="ru-RU"/>
        </w:rPr>
        <w:tab/>
        <w:t xml:space="preserve">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lang w:val="ru-RU"/>
        </w:rPr>
        <w:t xml:space="preserve"> </w:t>
      </w:r>
      <w:r w:rsidRPr="00803BF3">
        <w:rPr>
          <w:lang w:val="ru-RU"/>
        </w:rPr>
        <w:tab/>
        <w:t xml:space="preserve"> </w:t>
      </w:r>
    </w:p>
    <w:p w:rsidR="00615788" w:rsidRPr="00803BF3" w:rsidRDefault="00FE3415">
      <w:pPr>
        <w:tabs>
          <w:tab w:val="center" w:pos="6897"/>
        </w:tabs>
        <w:ind w:left="-15" w:firstLine="0"/>
        <w:jc w:val="left"/>
        <w:rPr>
          <w:lang w:val="ru-RU"/>
        </w:rPr>
      </w:pPr>
      <w:r w:rsidRPr="00803BF3">
        <w:rPr>
          <w:lang w:val="ru-RU"/>
        </w:rPr>
        <w:t>________________</w:t>
      </w:r>
      <w:r w:rsidRPr="00803BF3">
        <w:rPr>
          <w:lang w:val="ru-RU"/>
        </w:rPr>
        <w:t xml:space="preserve">____/________/ </w:t>
      </w:r>
      <w:r w:rsidRPr="00803BF3">
        <w:rPr>
          <w:lang w:val="ru-RU"/>
        </w:rPr>
        <w:tab/>
        <w:t xml:space="preserve">__________________/_________/ </w:t>
      </w:r>
    </w:p>
    <w:p w:rsidR="00615788" w:rsidRPr="00803BF3" w:rsidRDefault="00FE3415">
      <w:pPr>
        <w:tabs>
          <w:tab w:val="center" w:pos="5165"/>
        </w:tabs>
        <w:ind w:left="-15" w:firstLine="0"/>
        <w:jc w:val="left"/>
        <w:rPr>
          <w:lang w:val="ru-RU"/>
        </w:rPr>
      </w:pPr>
      <w:proofErr w:type="spellStart"/>
      <w:r w:rsidRPr="00803BF3">
        <w:rPr>
          <w:lang w:val="ru-RU"/>
        </w:rPr>
        <w:t>м.п</w:t>
      </w:r>
      <w:proofErr w:type="spellEnd"/>
      <w:r w:rsidRPr="00803BF3">
        <w:rPr>
          <w:lang w:val="ru-RU"/>
        </w:rPr>
        <w:t xml:space="preserve">. </w:t>
      </w:r>
      <w:r w:rsidRPr="00803BF3">
        <w:rPr>
          <w:lang w:val="ru-RU"/>
        </w:rPr>
        <w:tab/>
      </w:r>
      <w:proofErr w:type="spellStart"/>
      <w:r w:rsidRPr="00803BF3">
        <w:rPr>
          <w:lang w:val="ru-RU"/>
        </w:rPr>
        <w:t>м.п</w:t>
      </w:r>
      <w:proofErr w:type="spellEnd"/>
      <w:r w:rsidRPr="00803BF3">
        <w:rPr>
          <w:lang w:val="ru-RU"/>
        </w:rPr>
        <w:t xml:space="preserve">.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b/>
          <w:i/>
          <w:lang w:val="ru-RU"/>
        </w:rPr>
        <w:t xml:space="preserve"> </w:t>
      </w:r>
    </w:p>
    <w:p w:rsidR="00615788" w:rsidRPr="00803BF3" w:rsidRDefault="00FE3415">
      <w:pPr>
        <w:pStyle w:val="2"/>
        <w:ind w:right="140"/>
        <w:rPr>
          <w:lang w:val="ru-RU"/>
        </w:rPr>
      </w:pPr>
      <w:r w:rsidRPr="00803BF3">
        <w:rPr>
          <w:lang w:val="ru-RU"/>
        </w:rPr>
        <w:t>№ ___</w:t>
      </w:r>
    </w:p>
    <w:p w:rsidR="00615788" w:rsidRPr="00803BF3" w:rsidRDefault="00FE3415">
      <w:pPr>
        <w:spacing w:after="0" w:line="259" w:lineRule="auto"/>
        <w:ind w:left="0" w:right="62" w:firstLine="0"/>
        <w:jc w:val="right"/>
        <w:rPr>
          <w:lang w:val="ru-RU"/>
        </w:rPr>
      </w:pPr>
      <w:r w:rsidRPr="00803BF3">
        <w:rPr>
          <w:b/>
          <w:i/>
          <w:lang w:val="ru-RU"/>
        </w:rPr>
        <w:t xml:space="preserve">г. Москва                                                                                       “___” ________ 201_г. </w:t>
      </w:r>
    </w:p>
    <w:p w:rsidR="00615788" w:rsidRPr="00803BF3" w:rsidRDefault="00FE3415">
      <w:pPr>
        <w:spacing w:after="31" w:line="259" w:lineRule="auto"/>
        <w:ind w:left="0" w:firstLine="0"/>
        <w:jc w:val="left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spacing w:after="4" w:line="259" w:lineRule="auto"/>
        <w:ind w:right="608"/>
        <w:jc w:val="center"/>
        <w:rPr>
          <w:lang w:val="ru-RU"/>
        </w:rPr>
      </w:pPr>
      <w:r w:rsidRPr="00803BF3">
        <w:rPr>
          <w:b/>
          <w:lang w:val="ru-RU"/>
        </w:rPr>
        <w:t xml:space="preserve">Правила эксплуатации </w:t>
      </w:r>
    </w:p>
    <w:p w:rsidR="00615788" w:rsidRPr="00803BF3" w:rsidRDefault="00FE3415">
      <w:pPr>
        <w:spacing w:after="4" w:line="259" w:lineRule="auto"/>
        <w:ind w:right="609"/>
        <w:jc w:val="center"/>
        <w:rPr>
          <w:lang w:val="ru-RU"/>
        </w:rPr>
      </w:pPr>
      <w:r w:rsidRPr="00803BF3">
        <w:rPr>
          <w:b/>
          <w:lang w:val="ru-RU"/>
        </w:rPr>
        <w:t xml:space="preserve">дизель-генераторных установок </w:t>
      </w:r>
      <w:r>
        <w:t>FG</w:t>
      </w:r>
      <w:r w:rsidRPr="00803BF3">
        <w:rPr>
          <w:lang w:val="ru-RU"/>
        </w:rPr>
        <w:t xml:space="preserve"> </w:t>
      </w:r>
      <w:r>
        <w:t>Wilson</w:t>
      </w:r>
      <w:r w:rsidRPr="00803BF3">
        <w:rPr>
          <w:lang w:val="ru-RU"/>
        </w:rPr>
        <w:t>/</w:t>
      </w:r>
      <w:r>
        <w:t>SDMO</w:t>
      </w:r>
      <w:r w:rsidRPr="00803BF3">
        <w:rPr>
          <w:b/>
          <w:color w:val="FF0000"/>
          <w:lang w:val="ru-RU"/>
        </w:rPr>
        <w:t xml:space="preserve"> </w:t>
      </w:r>
    </w:p>
    <w:p w:rsidR="00615788" w:rsidRPr="00803BF3" w:rsidRDefault="00FE3415">
      <w:pPr>
        <w:spacing w:after="15" w:line="259" w:lineRule="auto"/>
        <w:ind w:left="0" w:right="538" w:firstLine="0"/>
        <w:jc w:val="center"/>
        <w:rPr>
          <w:lang w:val="ru-RU"/>
        </w:rPr>
      </w:pPr>
      <w:r w:rsidRPr="00803BF3">
        <w:rPr>
          <w:b/>
          <w:lang w:val="ru-RU"/>
        </w:rPr>
        <w:t xml:space="preserve"> </w:t>
      </w:r>
    </w:p>
    <w:p w:rsidR="00615788" w:rsidRDefault="00FE3415">
      <w:pPr>
        <w:pStyle w:val="1"/>
        <w:spacing w:after="26"/>
        <w:ind w:left="-533" w:right="0"/>
      </w:pPr>
      <w:r w:rsidRPr="00803BF3">
        <w:rPr>
          <w:b w:val="0"/>
          <w:lang w:val="ru-RU"/>
        </w:rPr>
        <w:t xml:space="preserve">                   </w:t>
      </w:r>
      <w:proofErr w:type="spellStart"/>
      <w:r>
        <w:t>Подготовка</w:t>
      </w:r>
      <w:proofErr w:type="spellEnd"/>
      <w:r>
        <w:t xml:space="preserve"> ДГУ к </w:t>
      </w:r>
      <w:proofErr w:type="spellStart"/>
      <w:r>
        <w:t>запуску</w:t>
      </w:r>
      <w:proofErr w:type="spellEnd"/>
      <w:r>
        <w:t xml:space="preserve"> </w:t>
      </w:r>
    </w:p>
    <w:p w:rsidR="00615788" w:rsidRPr="00803BF3" w:rsidRDefault="00FE3415">
      <w:pPr>
        <w:numPr>
          <w:ilvl w:val="0"/>
          <w:numId w:val="5"/>
        </w:numPr>
        <w:ind w:right="443" w:firstLine="214"/>
        <w:jc w:val="left"/>
        <w:rPr>
          <w:lang w:val="ru-RU"/>
        </w:rPr>
      </w:pPr>
      <w:r w:rsidRPr="00803BF3">
        <w:rPr>
          <w:lang w:val="ru-RU"/>
        </w:rPr>
        <w:t xml:space="preserve">Проверить уровни масла и антифриза, убедиться в достаточном количестве топлива. </w:t>
      </w:r>
    </w:p>
    <w:p w:rsidR="00615788" w:rsidRDefault="00FE3415">
      <w:pPr>
        <w:numPr>
          <w:ilvl w:val="0"/>
          <w:numId w:val="5"/>
        </w:numPr>
        <w:spacing w:after="0" w:line="279" w:lineRule="auto"/>
        <w:ind w:right="443" w:firstLine="214"/>
        <w:jc w:val="left"/>
      </w:pPr>
      <w:r w:rsidRPr="00803BF3">
        <w:rPr>
          <w:lang w:val="ru-RU"/>
        </w:rPr>
        <w:t xml:space="preserve">Убедиться в отсутствии посторонних предметов и видимых повреждений. </w:t>
      </w:r>
      <w:r>
        <w:t>3)</w:t>
      </w:r>
      <w:r>
        <w:rPr>
          <w:rFonts w:ascii="Arial" w:eastAsia="Arial" w:hAnsi="Arial" w:cs="Arial"/>
        </w:rPr>
        <w:t xml:space="preserve"> </w:t>
      </w:r>
      <w:proofErr w:type="spellStart"/>
      <w:r>
        <w:t>Выходной</w:t>
      </w:r>
      <w:proofErr w:type="spellEnd"/>
      <w:r>
        <w:t xml:space="preserve"> </w:t>
      </w:r>
      <w:proofErr w:type="spellStart"/>
      <w:r>
        <w:t>автомат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в </w:t>
      </w:r>
      <w:proofErr w:type="spellStart"/>
      <w:r>
        <w:t>выключенном</w:t>
      </w:r>
      <w:proofErr w:type="spellEnd"/>
      <w:r>
        <w:t xml:space="preserve"> </w:t>
      </w:r>
      <w:proofErr w:type="spellStart"/>
      <w:r>
        <w:t>положении</w:t>
      </w:r>
      <w:proofErr w:type="spellEnd"/>
      <w:r>
        <w:t>. 4)</w:t>
      </w:r>
      <w:r>
        <w:rPr>
          <w:rFonts w:ascii="Arial" w:eastAsia="Arial" w:hAnsi="Arial" w:cs="Arial"/>
        </w:rPr>
        <w:t xml:space="preserve"> </w:t>
      </w:r>
      <w:proofErr w:type="spellStart"/>
      <w:r>
        <w:t>Запустить</w:t>
      </w:r>
      <w:proofErr w:type="spellEnd"/>
      <w:r>
        <w:t xml:space="preserve"> </w:t>
      </w:r>
      <w:proofErr w:type="spellStart"/>
      <w:r>
        <w:t>станцию</w:t>
      </w:r>
      <w:proofErr w:type="spellEnd"/>
      <w:r>
        <w:t xml:space="preserve">: </w:t>
      </w:r>
    </w:p>
    <w:p w:rsidR="00615788" w:rsidRPr="00803BF3" w:rsidRDefault="00FE3415">
      <w:pPr>
        <w:ind w:left="-15" w:right="70" w:firstLine="283"/>
        <w:rPr>
          <w:lang w:val="ru-RU"/>
        </w:rPr>
      </w:pPr>
      <w:r w:rsidRPr="00803BF3">
        <w:rPr>
          <w:lang w:val="ru-RU"/>
        </w:rPr>
        <w:t xml:space="preserve">-- тщательно осмотреть, убедиться в отсутствии посторонних шумов, стуков, утечки топлива, масла и антифриза; </w:t>
      </w:r>
    </w:p>
    <w:p w:rsidR="00615788" w:rsidRPr="00803BF3" w:rsidRDefault="00FE3415">
      <w:pPr>
        <w:ind w:left="293" w:right="1276"/>
        <w:rPr>
          <w:lang w:val="ru-RU"/>
        </w:rPr>
      </w:pPr>
      <w:r w:rsidRPr="00803BF3">
        <w:rPr>
          <w:lang w:val="ru-RU"/>
        </w:rPr>
        <w:t xml:space="preserve">-- проконтролировать параметры ДГУ по приборам панели управления; -- после прогрева дизеля (5мин.) включить выходной автомат; </w:t>
      </w:r>
    </w:p>
    <w:p w:rsidR="00615788" w:rsidRPr="00803BF3" w:rsidRDefault="00FE3415">
      <w:pPr>
        <w:ind w:left="293" w:right="70"/>
        <w:rPr>
          <w:lang w:val="ru-RU"/>
        </w:rPr>
      </w:pPr>
      <w:r w:rsidRPr="00803BF3">
        <w:rPr>
          <w:lang w:val="ru-RU"/>
        </w:rPr>
        <w:t xml:space="preserve">-- нагрузку на ДГУ увеличивать постепенно. </w:t>
      </w:r>
    </w:p>
    <w:p w:rsidR="00615788" w:rsidRPr="00803BF3" w:rsidRDefault="00FE3415">
      <w:pPr>
        <w:spacing w:after="15" w:line="259" w:lineRule="auto"/>
        <w:ind w:left="566" w:firstLine="0"/>
        <w:jc w:val="left"/>
        <w:rPr>
          <w:lang w:val="ru-RU"/>
        </w:rPr>
      </w:pPr>
      <w:r w:rsidRPr="00803BF3">
        <w:rPr>
          <w:lang w:val="ru-RU"/>
        </w:rPr>
        <w:t xml:space="preserve"> </w:t>
      </w:r>
    </w:p>
    <w:p w:rsidR="00615788" w:rsidRDefault="00FE3415">
      <w:pPr>
        <w:spacing w:after="25" w:line="259" w:lineRule="auto"/>
        <w:ind w:left="322"/>
        <w:jc w:val="left"/>
      </w:pPr>
      <w:r w:rsidRPr="00803BF3">
        <w:rPr>
          <w:b/>
          <w:lang w:val="ru-RU"/>
        </w:rPr>
        <w:t xml:space="preserve">                    </w:t>
      </w:r>
      <w:r>
        <w:rPr>
          <w:b/>
        </w:rPr>
        <w:t xml:space="preserve">В </w:t>
      </w:r>
      <w:proofErr w:type="spellStart"/>
      <w:r>
        <w:rPr>
          <w:b/>
        </w:rPr>
        <w:t>процессе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работы</w:t>
      </w:r>
      <w:proofErr w:type="spellEnd"/>
      <w:r>
        <w:rPr>
          <w:b/>
        </w:rPr>
        <w:t xml:space="preserve">: </w:t>
      </w:r>
    </w:p>
    <w:p w:rsidR="00615788" w:rsidRPr="00803BF3" w:rsidRDefault="00FE3415">
      <w:pPr>
        <w:numPr>
          <w:ilvl w:val="0"/>
          <w:numId w:val="6"/>
        </w:numPr>
        <w:ind w:right="70" w:firstLine="427"/>
        <w:rPr>
          <w:lang w:val="ru-RU"/>
        </w:rPr>
      </w:pPr>
      <w:r w:rsidRPr="00803BF3">
        <w:rPr>
          <w:lang w:val="ru-RU"/>
        </w:rPr>
        <w:t xml:space="preserve">Контролировать параметры ДГУ по приборам панели управления, контролировать минимальное и максимальное допустимое значение силы тока. </w:t>
      </w:r>
    </w:p>
    <w:p w:rsidR="00615788" w:rsidRPr="00803BF3" w:rsidRDefault="00FE3415">
      <w:pPr>
        <w:numPr>
          <w:ilvl w:val="0"/>
          <w:numId w:val="6"/>
        </w:numPr>
        <w:ind w:right="70" w:firstLine="427"/>
        <w:rPr>
          <w:lang w:val="ru-RU"/>
        </w:rPr>
      </w:pPr>
      <w:r w:rsidRPr="00803BF3">
        <w:rPr>
          <w:lang w:val="ru-RU"/>
        </w:rPr>
        <w:t>Периодически осматривать ДГУ на пре</w:t>
      </w:r>
      <w:r w:rsidRPr="00803BF3">
        <w:rPr>
          <w:lang w:val="ru-RU"/>
        </w:rPr>
        <w:t xml:space="preserve">дмет утечки масла, топлива, антифриза, </w:t>
      </w:r>
      <w:proofErr w:type="gramStart"/>
      <w:r w:rsidRPr="00803BF3">
        <w:rPr>
          <w:lang w:val="ru-RU"/>
        </w:rPr>
        <w:t>возникновения  посторонних</w:t>
      </w:r>
      <w:proofErr w:type="gramEnd"/>
      <w:r w:rsidRPr="00803BF3">
        <w:rPr>
          <w:lang w:val="ru-RU"/>
        </w:rPr>
        <w:t xml:space="preserve"> шумов и стуков. </w:t>
      </w:r>
    </w:p>
    <w:p w:rsidR="00615788" w:rsidRDefault="00FE3415">
      <w:pPr>
        <w:numPr>
          <w:ilvl w:val="0"/>
          <w:numId w:val="6"/>
        </w:numPr>
        <w:ind w:right="70" w:firstLine="427"/>
      </w:pPr>
      <w:r w:rsidRPr="00803BF3">
        <w:rPr>
          <w:lang w:val="ru-RU"/>
        </w:rPr>
        <w:t xml:space="preserve">Своевременно заправлять станцию топливом, не допуская остановки дизеля по причине </w:t>
      </w:r>
      <w:proofErr w:type="gramStart"/>
      <w:r w:rsidRPr="00803BF3">
        <w:rPr>
          <w:lang w:val="ru-RU"/>
        </w:rPr>
        <w:t>выработки  топлива</w:t>
      </w:r>
      <w:proofErr w:type="gramEnd"/>
      <w:r w:rsidRPr="00803BF3">
        <w:rPr>
          <w:lang w:val="ru-RU"/>
        </w:rPr>
        <w:t xml:space="preserve">, следить за качеством заправляемого топлива. </w:t>
      </w:r>
      <w:proofErr w:type="spellStart"/>
      <w:r>
        <w:t>Заливная</w:t>
      </w:r>
      <w:proofErr w:type="spellEnd"/>
      <w:r>
        <w:t xml:space="preserve"> </w:t>
      </w:r>
      <w:proofErr w:type="spellStart"/>
      <w:r>
        <w:t>горловина</w:t>
      </w:r>
      <w:proofErr w:type="spellEnd"/>
      <w:r>
        <w:t xml:space="preserve"> </w:t>
      </w:r>
      <w:proofErr w:type="spellStart"/>
      <w:r>
        <w:t>бака</w:t>
      </w:r>
      <w:proofErr w:type="spellEnd"/>
      <w:r>
        <w:t xml:space="preserve"> </w:t>
      </w:r>
      <w:proofErr w:type="gramStart"/>
      <w:r>
        <w:t xml:space="preserve">в  </w:t>
      </w:r>
      <w:proofErr w:type="spellStart"/>
      <w:r>
        <w:t>процессе</w:t>
      </w:r>
      <w:proofErr w:type="spellEnd"/>
      <w:proofErr w:type="gram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закрыта</w:t>
      </w:r>
      <w:proofErr w:type="spellEnd"/>
      <w:r>
        <w:t xml:space="preserve"> </w:t>
      </w:r>
    </w:p>
    <w:p w:rsidR="00615788" w:rsidRPr="00803BF3" w:rsidRDefault="00FE3415">
      <w:pPr>
        <w:numPr>
          <w:ilvl w:val="0"/>
          <w:numId w:val="6"/>
        </w:numPr>
        <w:ind w:right="70" w:firstLine="427"/>
        <w:rPr>
          <w:lang w:val="ru-RU"/>
        </w:rPr>
      </w:pPr>
      <w:r w:rsidRPr="00803BF3">
        <w:rPr>
          <w:lang w:val="ru-RU"/>
        </w:rPr>
        <w:t xml:space="preserve">В случае возникновения аварийной ситуации либо при угрозе жизни людей немедленно остановить ДГУ кнопкой аварийной остановки. </w:t>
      </w:r>
    </w:p>
    <w:p w:rsidR="00615788" w:rsidRPr="00803BF3" w:rsidRDefault="00FE3415">
      <w:pPr>
        <w:numPr>
          <w:ilvl w:val="0"/>
          <w:numId w:val="6"/>
        </w:numPr>
        <w:ind w:right="70" w:firstLine="427"/>
        <w:rPr>
          <w:lang w:val="ru-RU"/>
        </w:rPr>
      </w:pPr>
      <w:r w:rsidRPr="00803BF3">
        <w:rPr>
          <w:lang w:val="ru-RU"/>
        </w:rPr>
        <w:t xml:space="preserve">Поддерживать станцию в чистоте, своевременно убирая подтеки топлива, масла и антифриза. </w:t>
      </w:r>
    </w:p>
    <w:p w:rsidR="00615788" w:rsidRPr="00803BF3" w:rsidRDefault="00FE3415">
      <w:pPr>
        <w:numPr>
          <w:ilvl w:val="0"/>
          <w:numId w:val="6"/>
        </w:numPr>
        <w:ind w:right="70" w:firstLine="427"/>
        <w:rPr>
          <w:lang w:val="ru-RU"/>
        </w:rPr>
      </w:pPr>
      <w:r w:rsidRPr="00803BF3">
        <w:rPr>
          <w:lang w:val="ru-RU"/>
        </w:rPr>
        <w:t xml:space="preserve">Перед остановкой станции выключить выходной автомат, дать поработать дизелю 3-5 мин. на холостом ходу для остывания и только затем остановить станцию. </w:t>
      </w:r>
    </w:p>
    <w:p w:rsidR="00615788" w:rsidRPr="00803BF3" w:rsidRDefault="00FE3415">
      <w:pPr>
        <w:ind w:left="-5" w:right="70"/>
        <w:rPr>
          <w:lang w:val="ru-RU"/>
        </w:rPr>
      </w:pPr>
      <w:r w:rsidRPr="00803BF3">
        <w:rPr>
          <w:lang w:val="ru-RU"/>
        </w:rPr>
        <w:lastRenderedPageBreak/>
        <w:t xml:space="preserve">В случае длительной предполагаемой остановки отключить минусовую клемму аккумулятора. </w:t>
      </w:r>
    </w:p>
    <w:p w:rsidR="00615788" w:rsidRPr="00803BF3" w:rsidRDefault="00FE3415">
      <w:pPr>
        <w:numPr>
          <w:ilvl w:val="0"/>
          <w:numId w:val="6"/>
        </w:numPr>
        <w:ind w:right="70" w:firstLine="427"/>
        <w:rPr>
          <w:lang w:val="ru-RU"/>
        </w:rPr>
      </w:pPr>
      <w:r w:rsidRPr="00803BF3">
        <w:rPr>
          <w:lang w:val="ru-RU"/>
        </w:rPr>
        <w:t>Обо всех замеченн</w:t>
      </w:r>
      <w:r w:rsidRPr="00803BF3">
        <w:rPr>
          <w:lang w:val="ru-RU"/>
        </w:rPr>
        <w:t>ых неисправностях ДГУ сообщать по контактному телефону: +7(</w:t>
      </w:r>
      <w:proofErr w:type="gramStart"/>
      <w:r w:rsidRPr="00803BF3">
        <w:rPr>
          <w:lang w:val="ru-RU"/>
        </w:rPr>
        <w:t>495)_</w:t>
      </w:r>
      <w:proofErr w:type="gramEnd"/>
      <w:r w:rsidRPr="00803BF3">
        <w:rPr>
          <w:lang w:val="ru-RU"/>
        </w:rPr>
        <w:t>_______________</w:t>
      </w:r>
      <w:r w:rsidRPr="00803BF3">
        <w:rPr>
          <w:color w:val="FF0000"/>
          <w:lang w:val="ru-RU"/>
        </w:rPr>
        <w:t xml:space="preserve"> </w:t>
      </w:r>
    </w:p>
    <w:tbl>
      <w:tblPr>
        <w:tblStyle w:val="TableGrid"/>
        <w:tblW w:w="9575" w:type="dxa"/>
        <w:tblInd w:w="600" w:type="dxa"/>
        <w:tblCellMar>
          <w:top w:w="6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7"/>
      </w:tblGrid>
      <w:tr w:rsidR="00615788" w:rsidRPr="00803BF3">
        <w:trPr>
          <w:trHeight w:val="194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Pr="00803BF3" w:rsidRDefault="00FE3415">
            <w:pPr>
              <w:spacing w:after="27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От имени Арендодателя: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Генеральный директор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___________________/_________/ </w:t>
            </w:r>
            <w:proofErr w:type="spellStart"/>
            <w:r w:rsidRPr="00803BF3">
              <w:rPr>
                <w:lang w:val="ru-RU"/>
              </w:rPr>
              <w:t>м.п</w:t>
            </w:r>
            <w:proofErr w:type="spellEnd"/>
            <w:r w:rsidRPr="00803BF3">
              <w:rPr>
                <w:lang w:val="ru-RU"/>
              </w:rPr>
              <w:t xml:space="preserve">.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Pr="00803BF3" w:rsidRDefault="00FE3415">
            <w:pPr>
              <w:spacing w:after="0" w:line="279" w:lineRule="auto"/>
              <w:ind w:left="0" w:right="216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От имени Арендатора: Генеральный директор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0" w:line="259" w:lineRule="auto"/>
              <w:ind w:left="0" w:right="87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__________________/_________/ </w:t>
            </w:r>
            <w:proofErr w:type="spellStart"/>
            <w:r w:rsidRPr="00803BF3">
              <w:rPr>
                <w:lang w:val="ru-RU"/>
              </w:rPr>
              <w:t>м.п</w:t>
            </w:r>
            <w:proofErr w:type="spellEnd"/>
            <w:r w:rsidRPr="00803BF3">
              <w:rPr>
                <w:lang w:val="ru-RU"/>
              </w:rPr>
              <w:t xml:space="preserve">. </w:t>
            </w:r>
          </w:p>
        </w:tc>
      </w:tr>
    </w:tbl>
    <w:p w:rsidR="00615788" w:rsidRPr="00803BF3" w:rsidRDefault="00FE3415">
      <w:pPr>
        <w:spacing w:after="0" w:line="425" w:lineRule="auto"/>
        <w:ind w:left="0" w:right="10343" w:firstLine="0"/>
        <w:jc w:val="left"/>
        <w:rPr>
          <w:lang w:val="ru-RU"/>
        </w:rPr>
      </w:pPr>
      <w:r w:rsidRPr="00803BF3">
        <w:rPr>
          <w:b/>
          <w:i/>
          <w:lang w:val="ru-RU"/>
        </w:rPr>
        <w:t xml:space="preserve">  </w:t>
      </w:r>
    </w:p>
    <w:p w:rsidR="00615788" w:rsidRPr="00803BF3" w:rsidRDefault="00FE3415">
      <w:pPr>
        <w:pStyle w:val="2"/>
        <w:rPr>
          <w:lang w:val="ru-RU"/>
        </w:rPr>
      </w:pPr>
      <w:r w:rsidRPr="00803BF3">
        <w:rPr>
          <w:lang w:val="ru-RU"/>
        </w:rPr>
        <w:t>№ __</w:t>
      </w:r>
    </w:p>
    <w:p w:rsidR="00615788" w:rsidRPr="00803BF3" w:rsidRDefault="00FE3415">
      <w:pPr>
        <w:spacing w:after="25" w:line="259" w:lineRule="auto"/>
        <w:ind w:left="0" w:firstLine="0"/>
        <w:jc w:val="left"/>
        <w:rPr>
          <w:lang w:val="ru-RU"/>
        </w:rPr>
      </w:pPr>
      <w:r w:rsidRPr="00803BF3">
        <w:rPr>
          <w:b/>
          <w:i/>
          <w:lang w:val="ru-RU"/>
        </w:rPr>
        <w:t xml:space="preserve"> </w:t>
      </w:r>
    </w:p>
    <w:p w:rsidR="00615788" w:rsidRPr="00803BF3" w:rsidRDefault="00FE3415">
      <w:pPr>
        <w:spacing w:after="0" w:line="249" w:lineRule="auto"/>
        <w:ind w:left="-5" w:right="533"/>
        <w:rPr>
          <w:lang w:val="ru-RU"/>
        </w:rPr>
      </w:pPr>
      <w:r w:rsidRPr="00803BF3">
        <w:rPr>
          <w:b/>
          <w:i/>
          <w:lang w:val="ru-RU"/>
        </w:rPr>
        <w:t xml:space="preserve">г. Москва                                                                                       “___” _______ 201_г.                                                   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b/>
          <w:i/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b/>
          <w:i/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b/>
          <w:i/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b/>
          <w:i/>
          <w:lang w:val="ru-RU"/>
        </w:rPr>
        <w:t xml:space="preserve"> </w:t>
      </w:r>
    </w:p>
    <w:p w:rsidR="00615788" w:rsidRPr="00803BF3" w:rsidRDefault="00FE3415">
      <w:pPr>
        <w:spacing w:after="0" w:line="249" w:lineRule="auto"/>
        <w:ind w:left="-5" w:right="59"/>
        <w:rPr>
          <w:lang w:val="ru-RU"/>
        </w:rPr>
      </w:pPr>
      <w:r w:rsidRPr="00803BF3">
        <w:rPr>
          <w:b/>
          <w:i/>
          <w:lang w:val="ru-RU"/>
        </w:rPr>
        <w:t xml:space="preserve">                                                               </w:t>
      </w:r>
      <w:r w:rsidRPr="00803BF3">
        <w:rPr>
          <w:b/>
          <w:i/>
          <w:lang w:val="ru-RU"/>
        </w:rPr>
        <w:t xml:space="preserve">СОГЛАШЕНИЕ </w:t>
      </w:r>
    </w:p>
    <w:p w:rsidR="00615788" w:rsidRPr="00803BF3" w:rsidRDefault="00FE3415">
      <w:pPr>
        <w:spacing w:after="29" w:line="259" w:lineRule="auto"/>
        <w:ind w:left="0" w:firstLine="0"/>
        <w:jc w:val="left"/>
        <w:rPr>
          <w:lang w:val="ru-RU"/>
        </w:rPr>
      </w:pPr>
      <w:r w:rsidRPr="00803BF3">
        <w:rPr>
          <w:b/>
          <w:i/>
          <w:lang w:val="ru-RU"/>
        </w:rPr>
        <w:t xml:space="preserve"> </w:t>
      </w:r>
    </w:p>
    <w:p w:rsidR="00615788" w:rsidRPr="00803BF3" w:rsidRDefault="00FE3415">
      <w:pPr>
        <w:spacing w:after="0" w:line="249" w:lineRule="auto"/>
        <w:ind w:left="-5" w:right="59"/>
        <w:rPr>
          <w:lang w:val="ru-RU"/>
        </w:rPr>
      </w:pPr>
      <w:r w:rsidRPr="00803BF3">
        <w:rPr>
          <w:b/>
          <w:i/>
          <w:lang w:val="ru-RU"/>
        </w:rPr>
        <w:t xml:space="preserve">          Арендатор подтверждает, что проинформирован Арендодателем о том, что для обеспечения </w:t>
      </w:r>
      <w:r w:rsidR="007C6D06">
        <w:rPr>
          <w:b/>
          <w:i/>
          <w:lang w:val="ru-RU"/>
        </w:rPr>
        <w:t xml:space="preserve">бесперебойного энергоснабжения </w:t>
      </w:r>
      <w:r w:rsidRPr="00803BF3">
        <w:rPr>
          <w:b/>
          <w:i/>
          <w:lang w:val="ru-RU"/>
        </w:rPr>
        <w:t xml:space="preserve">необходимо резервирование </w:t>
      </w:r>
      <w:proofErr w:type="spellStart"/>
      <w:r w:rsidRPr="00803BF3">
        <w:rPr>
          <w:b/>
          <w:i/>
          <w:lang w:val="ru-RU"/>
        </w:rPr>
        <w:t>энергоисточников</w:t>
      </w:r>
      <w:proofErr w:type="spellEnd"/>
      <w:r w:rsidRPr="00803BF3">
        <w:rPr>
          <w:b/>
          <w:i/>
          <w:lang w:val="ru-RU"/>
        </w:rPr>
        <w:t xml:space="preserve"> в соответствии с п.1.2.18 и 1.2.19 Правил устройства электроустановок, у</w:t>
      </w:r>
      <w:r w:rsidRPr="00803BF3">
        <w:rPr>
          <w:b/>
          <w:i/>
          <w:lang w:val="ru-RU"/>
        </w:rPr>
        <w:t xml:space="preserve">тв. </w:t>
      </w:r>
      <w:r w:rsidRPr="007C6D06">
        <w:rPr>
          <w:b/>
          <w:i/>
          <w:lang w:val="ru-RU"/>
        </w:rPr>
        <w:t xml:space="preserve">Минэнерго РФ от 08.07.02.       </w:t>
      </w:r>
      <w:r w:rsidRPr="00803BF3">
        <w:rPr>
          <w:b/>
          <w:i/>
          <w:lang w:val="ru-RU"/>
        </w:rPr>
        <w:t xml:space="preserve">№ 204. </w:t>
      </w:r>
    </w:p>
    <w:p w:rsidR="00615788" w:rsidRPr="00803BF3" w:rsidRDefault="00FE3415">
      <w:pPr>
        <w:spacing w:after="35" w:line="259" w:lineRule="auto"/>
        <w:ind w:left="0" w:firstLine="0"/>
        <w:jc w:val="left"/>
        <w:rPr>
          <w:lang w:val="ru-RU"/>
        </w:rPr>
      </w:pPr>
      <w:r w:rsidRPr="00803BF3">
        <w:rPr>
          <w:b/>
          <w:i/>
          <w:lang w:val="ru-RU"/>
        </w:rPr>
        <w:t xml:space="preserve"> </w:t>
      </w:r>
    </w:p>
    <w:p w:rsidR="00615788" w:rsidRPr="00803BF3" w:rsidRDefault="00FE3415">
      <w:pPr>
        <w:spacing w:after="0" w:line="249" w:lineRule="auto"/>
        <w:ind w:left="-5" w:right="59"/>
        <w:rPr>
          <w:lang w:val="ru-RU"/>
        </w:rPr>
      </w:pPr>
      <w:r w:rsidRPr="00803BF3">
        <w:rPr>
          <w:b/>
          <w:i/>
          <w:lang w:val="ru-RU"/>
        </w:rPr>
        <w:t xml:space="preserve">        Арендатор не возражает, что в случае заключения договора без учета рекомендаций Арендодателя, последний не несет ответственность за ущерб, причиненный Арендатору или третьим лиц</w:t>
      </w:r>
      <w:bookmarkStart w:id="0" w:name="_GoBack"/>
      <w:bookmarkEnd w:id="0"/>
      <w:r w:rsidRPr="00803BF3">
        <w:rPr>
          <w:b/>
          <w:i/>
          <w:lang w:val="ru-RU"/>
        </w:rPr>
        <w:t xml:space="preserve">ам, в связи с остановкой </w:t>
      </w:r>
      <w:r w:rsidRPr="00803BF3">
        <w:rPr>
          <w:b/>
          <w:i/>
          <w:lang w:val="ru-RU"/>
        </w:rPr>
        <w:t xml:space="preserve">Оборудования по причине поломки или невозможности дальнейшего использования.  </w:t>
      </w:r>
      <w:r w:rsidRPr="00803BF3">
        <w:rPr>
          <w:b/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lang w:val="ru-RU"/>
        </w:rPr>
        <w:t xml:space="preserve"> </w:t>
      </w:r>
    </w:p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lang w:val="ru-RU"/>
        </w:rPr>
        <w:t xml:space="preserve"> </w:t>
      </w:r>
    </w:p>
    <w:tbl>
      <w:tblPr>
        <w:tblStyle w:val="TableGrid"/>
        <w:tblW w:w="10214" w:type="dxa"/>
        <w:tblInd w:w="-110" w:type="dxa"/>
        <w:tblCellMar>
          <w:top w:w="6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26"/>
        <w:gridCol w:w="4788"/>
      </w:tblGrid>
      <w:tr w:rsidR="00615788">
        <w:trPr>
          <w:trHeight w:val="1940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Pr="00803BF3" w:rsidRDefault="00FE3415">
            <w:pPr>
              <w:spacing w:after="27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lastRenderedPageBreak/>
              <w:t xml:space="preserve">От имени Арендодателя: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Генеральный директор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0" w:line="259" w:lineRule="auto"/>
              <w:ind w:left="0" w:right="447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___________________/__________/ </w:t>
            </w:r>
            <w:proofErr w:type="spellStart"/>
            <w:r w:rsidRPr="00803BF3">
              <w:rPr>
                <w:lang w:val="ru-RU"/>
              </w:rPr>
              <w:t>м.п</w:t>
            </w:r>
            <w:proofErr w:type="spellEnd"/>
            <w:r w:rsidRPr="00803BF3">
              <w:rPr>
                <w:lang w:val="ru-RU"/>
              </w:rPr>
              <w:t xml:space="preserve">.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Pr="00803BF3" w:rsidRDefault="00FE3415">
            <w:pPr>
              <w:spacing w:after="0" w:line="279" w:lineRule="auto"/>
              <w:ind w:left="0" w:right="216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От имени Арендатора: Генеральный директор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16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lang w:val="ru-RU"/>
              </w:rPr>
              <w:t xml:space="preserve">__________________/__________/ </w:t>
            </w:r>
          </w:p>
          <w:p w:rsidR="00615788" w:rsidRDefault="00FE3415">
            <w:pPr>
              <w:spacing w:after="0" w:line="259" w:lineRule="auto"/>
              <w:ind w:left="0" w:firstLine="0"/>
              <w:jc w:val="left"/>
            </w:pPr>
            <w:r w:rsidRPr="00803BF3">
              <w:rPr>
                <w:lang w:val="ru-RU"/>
              </w:rPr>
              <w:t xml:space="preserve"> </w:t>
            </w:r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</w:tr>
    </w:tbl>
    <w:p w:rsidR="00615788" w:rsidRDefault="00FE3415">
      <w:pPr>
        <w:spacing w:after="189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right"/>
      </w:pPr>
      <w:r>
        <w:rPr>
          <w:b/>
          <w:i/>
          <w:sz w:val="24"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right"/>
      </w:pPr>
      <w:r>
        <w:rPr>
          <w:b/>
          <w:i/>
          <w:sz w:val="24"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right"/>
      </w:pPr>
      <w:r>
        <w:rPr>
          <w:b/>
          <w:i/>
          <w:sz w:val="24"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right"/>
      </w:pPr>
      <w:r>
        <w:rPr>
          <w:b/>
          <w:i/>
          <w:sz w:val="24"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right"/>
      </w:pPr>
      <w:r>
        <w:rPr>
          <w:b/>
          <w:i/>
          <w:sz w:val="24"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right"/>
      </w:pPr>
      <w:r>
        <w:rPr>
          <w:b/>
          <w:i/>
          <w:sz w:val="24"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right"/>
      </w:pPr>
      <w:r>
        <w:rPr>
          <w:b/>
          <w:i/>
          <w:sz w:val="24"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right"/>
      </w:pPr>
      <w:r>
        <w:rPr>
          <w:b/>
          <w:i/>
          <w:sz w:val="24"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right"/>
      </w:pPr>
      <w:r>
        <w:rPr>
          <w:b/>
          <w:i/>
          <w:sz w:val="24"/>
        </w:rPr>
        <w:t xml:space="preserve"> </w:t>
      </w:r>
    </w:p>
    <w:p w:rsidR="00615788" w:rsidRDefault="00FE3415">
      <w:pPr>
        <w:spacing w:after="0" w:line="259" w:lineRule="auto"/>
        <w:ind w:left="0" w:firstLine="0"/>
        <w:jc w:val="right"/>
      </w:pPr>
      <w:r>
        <w:rPr>
          <w:b/>
          <w:i/>
          <w:sz w:val="24"/>
        </w:rPr>
        <w:t xml:space="preserve"> </w:t>
      </w:r>
    </w:p>
    <w:p w:rsidR="00615788" w:rsidRDefault="00615788">
      <w:pPr>
        <w:sectPr w:rsidR="00615788">
          <w:headerReference w:type="even" r:id="rId11"/>
          <w:headerReference w:type="default" r:id="rId12"/>
          <w:headerReference w:type="first" r:id="rId13"/>
          <w:pgSz w:w="11904" w:h="16838"/>
          <w:pgMar w:top="1242" w:right="641" w:bottom="1179" w:left="850" w:header="861" w:footer="720" w:gutter="0"/>
          <w:pgNumType w:start="1"/>
          <w:cols w:space="720"/>
        </w:sectPr>
      </w:pPr>
    </w:p>
    <w:p w:rsidR="00615788" w:rsidRDefault="00FE3415">
      <w:pPr>
        <w:spacing w:after="0" w:line="259" w:lineRule="auto"/>
        <w:ind w:left="0" w:firstLine="0"/>
        <w:jc w:val="right"/>
      </w:pPr>
      <w:r>
        <w:rPr>
          <w:b/>
          <w:i/>
          <w:sz w:val="24"/>
        </w:rPr>
        <w:lastRenderedPageBreak/>
        <w:t xml:space="preserve"> </w:t>
      </w:r>
    </w:p>
    <w:p w:rsidR="00615788" w:rsidRDefault="00FE3415">
      <w:pPr>
        <w:spacing w:after="0" w:line="259" w:lineRule="auto"/>
        <w:ind w:left="0" w:firstLine="0"/>
        <w:jc w:val="right"/>
      </w:pPr>
      <w:r>
        <w:rPr>
          <w:b/>
          <w:i/>
          <w:sz w:val="24"/>
        </w:rPr>
        <w:t xml:space="preserve"> </w:t>
      </w:r>
    </w:p>
    <w:p w:rsidR="00615788" w:rsidRDefault="00FE3415">
      <w:pPr>
        <w:spacing w:after="6" w:line="259" w:lineRule="auto"/>
        <w:ind w:left="0" w:firstLine="0"/>
        <w:jc w:val="right"/>
      </w:pPr>
      <w:r>
        <w:rPr>
          <w:b/>
          <w:i/>
          <w:sz w:val="24"/>
        </w:rPr>
        <w:t xml:space="preserve"> </w:t>
      </w:r>
    </w:p>
    <w:p w:rsidR="00615788" w:rsidRPr="00803BF3" w:rsidRDefault="00FE3415">
      <w:pPr>
        <w:spacing w:after="0" w:line="277" w:lineRule="auto"/>
        <w:ind w:left="6785" w:hanging="1349"/>
        <w:jc w:val="left"/>
        <w:rPr>
          <w:lang w:val="ru-RU"/>
        </w:rPr>
      </w:pPr>
      <w:r w:rsidRPr="00803BF3">
        <w:rPr>
          <w:b/>
          <w:i/>
          <w:sz w:val="22"/>
          <w:lang w:val="ru-RU"/>
        </w:rPr>
        <w:t xml:space="preserve">Приложение №4 к Договору аренды </w:t>
      </w:r>
      <w:proofErr w:type="gramStart"/>
      <w:r w:rsidRPr="00803BF3">
        <w:rPr>
          <w:b/>
          <w:i/>
          <w:sz w:val="22"/>
          <w:lang w:val="ru-RU"/>
        </w:rPr>
        <w:t>Оборудования  №</w:t>
      </w:r>
      <w:proofErr w:type="gramEnd"/>
      <w:r w:rsidRPr="00803BF3">
        <w:rPr>
          <w:b/>
          <w:i/>
          <w:sz w:val="22"/>
          <w:lang w:val="ru-RU"/>
        </w:rPr>
        <w:t xml:space="preserve"> __-ЭА от “____” _________ 201_г. </w:t>
      </w:r>
    </w:p>
    <w:p w:rsidR="00615788" w:rsidRDefault="00FE3415">
      <w:pPr>
        <w:spacing w:after="37" w:line="249" w:lineRule="auto"/>
        <w:ind w:left="488" w:right="488"/>
        <w:jc w:val="center"/>
      </w:pPr>
      <w:r>
        <w:rPr>
          <w:b/>
          <w:sz w:val="22"/>
        </w:rPr>
        <w:t xml:space="preserve">г. </w:t>
      </w:r>
      <w:proofErr w:type="spellStart"/>
      <w:r>
        <w:rPr>
          <w:b/>
          <w:sz w:val="22"/>
        </w:rPr>
        <w:t>Москва</w:t>
      </w:r>
      <w:proofErr w:type="spellEnd"/>
      <w:r>
        <w:rPr>
          <w:b/>
          <w:sz w:val="22"/>
        </w:rPr>
        <w:t xml:space="preserve">                                                                                                           </w:t>
      </w:r>
      <w:proofErr w:type="gramStart"/>
      <w:r>
        <w:rPr>
          <w:b/>
          <w:sz w:val="22"/>
        </w:rPr>
        <w:t xml:space="preserve">   “</w:t>
      </w:r>
      <w:proofErr w:type="gramEnd"/>
      <w:r>
        <w:rPr>
          <w:b/>
          <w:sz w:val="22"/>
        </w:rPr>
        <w:t xml:space="preserve">____” _________ 201_г.  </w:t>
      </w:r>
    </w:p>
    <w:p w:rsidR="00615788" w:rsidRDefault="00FE3415">
      <w:pPr>
        <w:spacing w:after="9" w:line="249" w:lineRule="auto"/>
        <w:ind w:left="488" w:right="541"/>
        <w:jc w:val="center"/>
      </w:pPr>
      <w:r>
        <w:rPr>
          <w:b/>
          <w:sz w:val="22"/>
        </w:rPr>
        <w:t xml:space="preserve">СПЕЦИФИКАЦИЯ №1 </w:t>
      </w:r>
    </w:p>
    <w:tbl>
      <w:tblPr>
        <w:tblStyle w:val="TableGrid"/>
        <w:tblW w:w="10420" w:type="dxa"/>
        <w:tblInd w:w="-336" w:type="dxa"/>
        <w:tblCellMar>
          <w:top w:w="14" w:type="dxa"/>
          <w:left w:w="110" w:type="dxa"/>
          <w:bottom w:w="4" w:type="dxa"/>
          <w:right w:w="474" w:type="dxa"/>
        </w:tblCellMar>
        <w:tblLook w:val="04A0" w:firstRow="1" w:lastRow="0" w:firstColumn="1" w:lastColumn="0" w:noHBand="0" w:noVBand="1"/>
      </w:tblPr>
      <w:tblGrid>
        <w:gridCol w:w="3409"/>
        <w:gridCol w:w="7011"/>
      </w:tblGrid>
      <w:tr w:rsidR="00615788" w:rsidRPr="00803BF3">
        <w:trPr>
          <w:trHeight w:val="51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2"/>
              </w:rPr>
              <w:t>Наименование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Оборудования</w:t>
            </w:r>
            <w:proofErr w:type="spellEnd"/>
            <w:r>
              <w:rPr>
                <w:b/>
                <w:sz w:val="22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sz w:val="22"/>
                <w:lang w:val="ru-RU"/>
              </w:rPr>
              <w:t xml:space="preserve">ДГУ </w:t>
            </w:r>
            <w:r>
              <w:rPr>
                <w:sz w:val="22"/>
              </w:rPr>
              <w:t>Wilson</w:t>
            </w:r>
            <w:r w:rsidRPr="00803BF3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P</w:t>
            </w:r>
            <w:r w:rsidRPr="00803BF3">
              <w:rPr>
                <w:sz w:val="22"/>
                <w:lang w:val="ru-RU"/>
              </w:rPr>
              <w:t>____</w:t>
            </w:r>
            <w:r>
              <w:rPr>
                <w:sz w:val="22"/>
              </w:rPr>
              <w:t>P</w:t>
            </w:r>
            <w:r w:rsidRPr="00803BF3">
              <w:rPr>
                <w:sz w:val="22"/>
                <w:lang w:val="ru-RU"/>
              </w:rPr>
              <w:t xml:space="preserve"> в </w:t>
            </w:r>
            <w:proofErr w:type="spellStart"/>
            <w:r w:rsidRPr="00803BF3">
              <w:rPr>
                <w:sz w:val="22"/>
                <w:lang w:val="ru-RU"/>
              </w:rPr>
              <w:t>шумозащитном</w:t>
            </w:r>
            <w:proofErr w:type="spellEnd"/>
            <w:r w:rsidRPr="00803BF3">
              <w:rPr>
                <w:sz w:val="22"/>
                <w:lang w:val="ru-RU"/>
              </w:rPr>
              <w:t xml:space="preserve"> корпусе (1 шт.)</w:t>
            </w:r>
            <w:r w:rsidRPr="00803BF3">
              <w:rPr>
                <w:sz w:val="24"/>
                <w:lang w:val="ru-RU"/>
              </w:rPr>
              <w:t xml:space="preserve"> </w:t>
            </w:r>
          </w:p>
        </w:tc>
      </w:tr>
      <w:tr w:rsidR="00615788" w:rsidRPr="00803BF3">
        <w:trPr>
          <w:trHeight w:val="514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2"/>
              </w:rPr>
              <w:t>Срок</w:t>
            </w:r>
            <w:proofErr w:type="spellEnd"/>
            <w:r>
              <w:rPr>
                <w:b/>
                <w:sz w:val="22"/>
              </w:rPr>
              <w:t xml:space="preserve">                     </w:t>
            </w:r>
            <w:proofErr w:type="spellStart"/>
            <w:r>
              <w:rPr>
                <w:b/>
                <w:sz w:val="22"/>
              </w:rPr>
              <w:t>аренды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Оборудования</w:t>
            </w:r>
            <w:proofErr w:type="spellEnd"/>
            <w:r>
              <w:rPr>
                <w:b/>
                <w:sz w:val="22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sz w:val="22"/>
                <w:lang w:val="ru-RU"/>
              </w:rPr>
              <w:t>с «__» ____ 201_г. по «__»  ____ 201_ г. включительно</w:t>
            </w:r>
            <w:r w:rsidRPr="00803BF3">
              <w:rPr>
                <w:sz w:val="24"/>
                <w:lang w:val="ru-RU"/>
              </w:rPr>
              <w:t xml:space="preserve"> </w:t>
            </w:r>
          </w:p>
        </w:tc>
      </w:tr>
      <w:tr w:rsidR="00615788">
        <w:trPr>
          <w:trHeight w:val="519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2"/>
              </w:rPr>
              <w:t>Полная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стоимость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Оборудования</w:t>
            </w:r>
            <w:proofErr w:type="spellEnd"/>
            <w:r>
              <w:rPr>
                <w:b/>
                <w:sz w:val="22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______________ </w:t>
            </w:r>
            <w:proofErr w:type="spellStart"/>
            <w:r>
              <w:rPr>
                <w:sz w:val="22"/>
              </w:rPr>
              <w:t>долларов</w:t>
            </w:r>
            <w:proofErr w:type="spellEnd"/>
            <w:r>
              <w:rPr>
                <w:sz w:val="22"/>
              </w:rPr>
              <w:t xml:space="preserve"> США</w:t>
            </w:r>
            <w:r>
              <w:rPr>
                <w:sz w:val="24"/>
              </w:rPr>
              <w:t xml:space="preserve"> </w:t>
            </w:r>
          </w:p>
        </w:tc>
      </w:tr>
      <w:tr w:rsidR="00615788">
        <w:trPr>
          <w:trHeight w:val="37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2"/>
              </w:rPr>
              <w:t>Мощность</w:t>
            </w:r>
            <w:proofErr w:type="spellEnd"/>
            <w:r>
              <w:rPr>
                <w:b/>
                <w:sz w:val="22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«___» </w:t>
            </w:r>
            <w:proofErr w:type="spellStart"/>
            <w:r>
              <w:rPr>
                <w:sz w:val="22"/>
              </w:rPr>
              <w:t>кВА</w:t>
            </w:r>
            <w:proofErr w:type="spellEnd"/>
            <w:r>
              <w:rPr>
                <w:sz w:val="22"/>
              </w:rPr>
              <w:t xml:space="preserve"> / «___» </w:t>
            </w:r>
            <w:proofErr w:type="spellStart"/>
            <w:r>
              <w:rPr>
                <w:sz w:val="22"/>
              </w:rPr>
              <w:t>кВт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615788">
        <w:trPr>
          <w:trHeight w:val="76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Pr="00803BF3" w:rsidRDefault="00FE3415">
            <w:pPr>
              <w:spacing w:after="0" w:line="259" w:lineRule="auto"/>
              <w:ind w:left="0" w:right="246" w:firstLine="0"/>
              <w:rPr>
                <w:lang w:val="ru-RU"/>
              </w:rPr>
            </w:pPr>
            <w:r w:rsidRPr="00803BF3">
              <w:rPr>
                <w:b/>
                <w:sz w:val="22"/>
                <w:lang w:val="ru-RU"/>
              </w:rPr>
              <w:t>Минимальное и максимальное допустимое значение силы тока:</w:t>
            </w:r>
            <w:r w:rsidRPr="00803BF3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«__»/ «__» </w:t>
            </w:r>
            <w:proofErr w:type="spellStart"/>
            <w:r>
              <w:rPr>
                <w:sz w:val="22"/>
              </w:rPr>
              <w:t>Ампер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615788" w:rsidRPr="00803BF3">
        <w:trPr>
          <w:trHeight w:val="37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2"/>
              </w:rPr>
              <w:t>Режим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работы</w:t>
            </w:r>
            <w:proofErr w:type="spellEnd"/>
            <w:r>
              <w:rPr>
                <w:b/>
                <w:sz w:val="22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sz w:val="22"/>
                <w:lang w:val="ru-RU"/>
              </w:rPr>
              <w:t>24 (двадцать четыре) часа в сутки.</w:t>
            </w:r>
            <w:r w:rsidRPr="00803BF3">
              <w:rPr>
                <w:sz w:val="24"/>
                <w:lang w:val="ru-RU"/>
              </w:rPr>
              <w:t xml:space="preserve"> </w:t>
            </w:r>
          </w:p>
        </w:tc>
      </w:tr>
      <w:tr w:rsidR="00615788" w:rsidRPr="00803BF3">
        <w:trPr>
          <w:trHeight w:val="181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b/>
                <w:sz w:val="22"/>
                <w:lang w:val="ru-RU"/>
              </w:rPr>
              <w:t xml:space="preserve">Стоимость арендной платы при аренде Оборудования не менее 60 суток     при режиме </w:t>
            </w:r>
            <w:r w:rsidRPr="00803BF3">
              <w:rPr>
                <w:b/>
                <w:sz w:val="22"/>
                <w:lang w:val="ru-RU"/>
              </w:rPr>
              <w:tab/>
              <w:t xml:space="preserve">работы оборудования 24 ч. </w:t>
            </w:r>
            <w:r w:rsidRPr="00803BF3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788" w:rsidRPr="00803BF3" w:rsidRDefault="00FE3415">
            <w:pPr>
              <w:spacing w:after="0" w:line="341" w:lineRule="auto"/>
              <w:ind w:left="62" w:firstLine="0"/>
              <w:rPr>
                <w:lang w:val="ru-RU"/>
              </w:rPr>
            </w:pPr>
            <w:r w:rsidRPr="00803BF3">
              <w:rPr>
                <w:sz w:val="22"/>
                <w:lang w:val="ru-RU"/>
              </w:rPr>
              <w:t xml:space="preserve">Стоимость 1 (Одного) </w:t>
            </w:r>
            <w:proofErr w:type="spellStart"/>
            <w:r w:rsidRPr="00803BF3">
              <w:rPr>
                <w:sz w:val="22"/>
                <w:lang w:val="ru-RU"/>
              </w:rPr>
              <w:t>мото</w:t>
            </w:r>
            <w:proofErr w:type="spellEnd"/>
            <w:r w:rsidRPr="00803BF3">
              <w:rPr>
                <w:sz w:val="22"/>
                <w:lang w:val="ru-RU"/>
              </w:rPr>
              <w:t xml:space="preserve">/часа аренды Оборудования составляет </w:t>
            </w:r>
            <w:r w:rsidRPr="00803BF3">
              <w:rPr>
                <w:b/>
                <w:sz w:val="22"/>
                <w:lang w:val="ru-RU"/>
              </w:rPr>
              <w:t>_______</w:t>
            </w:r>
            <w:proofErr w:type="gramStart"/>
            <w:r w:rsidRPr="00803BF3">
              <w:rPr>
                <w:b/>
                <w:sz w:val="22"/>
                <w:lang w:val="ru-RU"/>
              </w:rPr>
              <w:t>_,_</w:t>
            </w:r>
            <w:proofErr w:type="gramEnd"/>
            <w:r w:rsidRPr="00803BF3">
              <w:rPr>
                <w:b/>
                <w:sz w:val="22"/>
                <w:lang w:val="ru-RU"/>
              </w:rPr>
              <w:t>_ (__________________)</w:t>
            </w:r>
            <w:r w:rsidRPr="00803BF3">
              <w:rPr>
                <w:sz w:val="22"/>
                <w:lang w:val="ru-RU"/>
              </w:rPr>
              <w:t xml:space="preserve"> рублей, включая НДС 18%.</w:t>
            </w:r>
            <w:r w:rsidRPr="00803BF3">
              <w:rPr>
                <w:sz w:val="24"/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0" w:line="259" w:lineRule="auto"/>
              <w:ind w:left="62" w:right="54" w:firstLine="0"/>
              <w:rPr>
                <w:lang w:val="ru-RU"/>
              </w:rPr>
            </w:pPr>
            <w:r w:rsidRPr="00803BF3">
              <w:rPr>
                <w:sz w:val="22"/>
                <w:lang w:val="ru-RU"/>
              </w:rPr>
              <w:t xml:space="preserve">Стоимость 1 (Одного) </w:t>
            </w:r>
            <w:proofErr w:type="spellStart"/>
            <w:r w:rsidRPr="00803BF3">
              <w:rPr>
                <w:sz w:val="22"/>
                <w:lang w:val="ru-RU"/>
              </w:rPr>
              <w:t>мото</w:t>
            </w:r>
            <w:proofErr w:type="spellEnd"/>
            <w:r w:rsidRPr="00803BF3">
              <w:rPr>
                <w:sz w:val="22"/>
                <w:lang w:val="ru-RU"/>
              </w:rPr>
              <w:t xml:space="preserve">/часа аренды резерва Оборудования составляет </w:t>
            </w:r>
            <w:r w:rsidRPr="00803BF3">
              <w:rPr>
                <w:b/>
                <w:sz w:val="22"/>
                <w:lang w:val="ru-RU"/>
              </w:rPr>
              <w:t>____,___ (___________)</w:t>
            </w:r>
            <w:r w:rsidRPr="00803BF3">
              <w:rPr>
                <w:sz w:val="22"/>
                <w:lang w:val="ru-RU"/>
              </w:rPr>
              <w:t xml:space="preserve"> рублей, включая НДС 18%___,__ руб.</w:t>
            </w:r>
            <w:r w:rsidRPr="00803BF3">
              <w:rPr>
                <w:sz w:val="24"/>
                <w:lang w:val="ru-RU"/>
              </w:rPr>
              <w:t xml:space="preserve"> </w:t>
            </w:r>
          </w:p>
        </w:tc>
      </w:tr>
      <w:tr w:rsidR="00615788">
        <w:trPr>
          <w:trHeight w:val="217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В </w:t>
            </w:r>
            <w:proofErr w:type="spellStart"/>
            <w:r>
              <w:rPr>
                <w:b/>
                <w:sz w:val="22"/>
              </w:rPr>
              <w:t>стоимость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входит</w:t>
            </w:r>
            <w:proofErr w:type="spellEnd"/>
            <w:r>
              <w:rPr>
                <w:b/>
                <w:sz w:val="22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788" w:rsidRPr="00803BF3" w:rsidRDefault="00FE3415">
            <w:pPr>
              <w:spacing w:after="124" w:line="259" w:lineRule="auto"/>
              <w:ind w:left="62" w:firstLine="0"/>
              <w:jc w:val="left"/>
              <w:rPr>
                <w:lang w:val="ru-RU"/>
              </w:rPr>
            </w:pPr>
            <w:r w:rsidRPr="00803BF3">
              <w:rPr>
                <w:sz w:val="22"/>
                <w:lang w:val="ru-RU"/>
              </w:rPr>
              <w:t>Аренда Оборудования;</w:t>
            </w:r>
            <w:r w:rsidRPr="00803BF3">
              <w:rPr>
                <w:sz w:val="24"/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120" w:line="259" w:lineRule="auto"/>
              <w:ind w:left="62" w:firstLine="0"/>
              <w:jc w:val="left"/>
              <w:rPr>
                <w:lang w:val="ru-RU"/>
              </w:rPr>
            </w:pPr>
            <w:r w:rsidRPr="00803BF3">
              <w:rPr>
                <w:sz w:val="22"/>
                <w:lang w:val="ru-RU"/>
              </w:rPr>
              <w:t>Топливо с доставкой и заправкой на объекте;</w:t>
            </w:r>
            <w:r w:rsidRPr="00803BF3">
              <w:rPr>
                <w:sz w:val="24"/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121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sz w:val="22"/>
                <w:lang w:val="ru-RU"/>
              </w:rPr>
              <w:t xml:space="preserve"> Оператор-машинист;</w:t>
            </w:r>
            <w:r w:rsidRPr="00803BF3">
              <w:rPr>
                <w:sz w:val="24"/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122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sz w:val="22"/>
                <w:lang w:val="ru-RU"/>
              </w:rPr>
              <w:t xml:space="preserve"> Техобслуживание; </w:t>
            </w:r>
            <w:r w:rsidRPr="00803BF3">
              <w:rPr>
                <w:sz w:val="24"/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122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sz w:val="22"/>
                <w:lang w:val="ru-RU"/>
              </w:rPr>
              <w:t xml:space="preserve"> Техподдержка 24 часа в сутки;</w:t>
            </w:r>
            <w:r w:rsidRPr="00803BF3">
              <w:rPr>
                <w:sz w:val="24"/>
                <w:lang w:val="ru-RU"/>
              </w:rPr>
              <w:t xml:space="preserve"> </w:t>
            </w:r>
          </w:p>
          <w:p w:rsidR="00615788" w:rsidRDefault="00FE3415">
            <w:pPr>
              <w:spacing w:after="0" w:line="259" w:lineRule="auto"/>
              <w:ind w:left="0" w:firstLine="0"/>
              <w:jc w:val="left"/>
            </w:pPr>
            <w:r w:rsidRPr="00803BF3"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sz w:val="22"/>
              </w:rPr>
              <w:t>Бытовка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для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оператора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615788">
        <w:trPr>
          <w:trHeight w:val="53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2"/>
              </w:rPr>
              <w:t>Место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расположения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Оборудования</w:t>
            </w:r>
            <w:proofErr w:type="spellEnd"/>
            <w:r>
              <w:rPr>
                <w:b/>
                <w:sz w:val="22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Default="00FE3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г. </w:t>
            </w:r>
            <w:proofErr w:type="spellStart"/>
            <w:r>
              <w:rPr>
                <w:sz w:val="22"/>
              </w:rPr>
              <w:t>Москва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 ________________________________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615788" w:rsidRPr="00803BF3">
        <w:trPr>
          <w:trHeight w:val="127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Pr="00803BF3" w:rsidRDefault="00FE3415">
            <w:pPr>
              <w:spacing w:after="0" w:line="259" w:lineRule="auto"/>
              <w:ind w:left="356" w:firstLine="0"/>
              <w:jc w:val="left"/>
              <w:rPr>
                <w:lang w:val="ru-RU"/>
              </w:rPr>
            </w:pPr>
            <w:r w:rsidRPr="00803BF3">
              <w:rPr>
                <w:b/>
                <w:sz w:val="22"/>
                <w:lang w:val="ru-RU"/>
              </w:rPr>
              <w:t xml:space="preserve">Доставка (при аренде </w:t>
            </w:r>
          </w:p>
          <w:p w:rsidR="00615788" w:rsidRPr="00803BF3" w:rsidRDefault="00FE3415">
            <w:pPr>
              <w:spacing w:after="5" w:line="234" w:lineRule="auto"/>
              <w:ind w:left="356" w:firstLine="0"/>
              <w:jc w:val="left"/>
              <w:rPr>
                <w:lang w:val="ru-RU"/>
              </w:rPr>
            </w:pPr>
            <w:r w:rsidRPr="00803BF3">
              <w:rPr>
                <w:b/>
                <w:sz w:val="22"/>
                <w:lang w:val="ru-RU"/>
              </w:rPr>
              <w:t xml:space="preserve">Оборудования не менее 60 суток     при режиме </w:t>
            </w:r>
          </w:p>
          <w:p w:rsidR="00615788" w:rsidRDefault="00FE3415">
            <w:pPr>
              <w:spacing w:after="0" w:line="259" w:lineRule="auto"/>
              <w:ind w:left="356" w:firstLine="0"/>
              <w:jc w:val="left"/>
            </w:pPr>
            <w:proofErr w:type="spellStart"/>
            <w:r>
              <w:rPr>
                <w:b/>
                <w:sz w:val="22"/>
              </w:rPr>
              <w:t>работы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оборудования</w:t>
            </w:r>
            <w:proofErr w:type="spellEnd"/>
            <w:r>
              <w:rPr>
                <w:b/>
                <w:sz w:val="22"/>
              </w:rPr>
              <w:t xml:space="preserve"> 24 ч)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88" w:rsidRPr="00803BF3" w:rsidRDefault="00FE3415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803BF3">
              <w:rPr>
                <w:sz w:val="22"/>
                <w:lang w:val="ru-RU"/>
              </w:rPr>
              <w:t xml:space="preserve">Бесплатная доставка оборудования осуществляется силами Арендодателя </w:t>
            </w:r>
            <w:r w:rsidRPr="00803BF3">
              <w:rPr>
                <w:sz w:val="24"/>
                <w:lang w:val="ru-RU"/>
              </w:rPr>
              <w:t xml:space="preserve"> </w:t>
            </w:r>
          </w:p>
        </w:tc>
      </w:tr>
      <w:tr w:rsidR="00615788">
        <w:trPr>
          <w:trHeight w:val="127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Pr="00803BF3" w:rsidRDefault="00FE3415">
            <w:pPr>
              <w:spacing w:after="0" w:line="259" w:lineRule="auto"/>
              <w:ind w:left="356" w:firstLine="0"/>
              <w:jc w:val="left"/>
              <w:rPr>
                <w:lang w:val="ru-RU"/>
              </w:rPr>
            </w:pPr>
            <w:r w:rsidRPr="00803BF3">
              <w:rPr>
                <w:b/>
                <w:sz w:val="22"/>
                <w:lang w:val="ru-RU"/>
              </w:rPr>
              <w:t xml:space="preserve">Вывоз (при аренде </w:t>
            </w:r>
          </w:p>
          <w:p w:rsidR="00615788" w:rsidRPr="00803BF3" w:rsidRDefault="00FE3415">
            <w:pPr>
              <w:spacing w:after="0" w:line="239" w:lineRule="auto"/>
              <w:ind w:left="356" w:firstLine="0"/>
              <w:jc w:val="left"/>
              <w:rPr>
                <w:lang w:val="ru-RU"/>
              </w:rPr>
            </w:pPr>
            <w:r w:rsidRPr="00803BF3">
              <w:rPr>
                <w:b/>
                <w:sz w:val="22"/>
                <w:lang w:val="ru-RU"/>
              </w:rPr>
              <w:t xml:space="preserve">Оборудования не менее 60 суток     при режиме </w:t>
            </w:r>
          </w:p>
          <w:p w:rsidR="00615788" w:rsidRDefault="00FE3415">
            <w:pPr>
              <w:spacing w:after="25" w:line="259" w:lineRule="auto"/>
              <w:ind w:left="266" w:firstLine="0"/>
              <w:jc w:val="center"/>
            </w:pPr>
            <w:proofErr w:type="spellStart"/>
            <w:r>
              <w:rPr>
                <w:b/>
                <w:sz w:val="22"/>
              </w:rPr>
              <w:t>работы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оборудования</w:t>
            </w:r>
            <w:proofErr w:type="spellEnd"/>
            <w:r>
              <w:rPr>
                <w:b/>
                <w:sz w:val="22"/>
              </w:rPr>
              <w:t xml:space="preserve"> 24 </w:t>
            </w:r>
          </w:p>
          <w:p w:rsidR="00615788" w:rsidRDefault="00FE3415">
            <w:pPr>
              <w:spacing w:after="0" w:line="259" w:lineRule="auto"/>
              <w:ind w:left="356" w:firstLine="0"/>
              <w:jc w:val="left"/>
            </w:pPr>
            <w:r>
              <w:rPr>
                <w:b/>
                <w:sz w:val="22"/>
              </w:rPr>
              <w:t>ч.)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88" w:rsidRDefault="00FE3415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rPr>
                <w:sz w:val="22"/>
              </w:rPr>
              <w:t>Бесплатный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вывоз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силами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Арендодателя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615788" w:rsidRDefault="00FE341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627" w:type="dxa"/>
        <w:tblInd w:w="-428" w:type="dxa"/>
        <w:tblCellMar>
          <w:top w:w="47" w:type="dxa"/>
          <w:left w:w="106" w:type="dxa"/>
          <w:bottom w:w="0" w:type="dxa"/>
          <w:right w:w="1083" w:type="dxa"/>
        </w:tblCellMar>
        <w:tblLook w:val="04A0" w:firstRow="1" w:lastRow="0" w:firstColumn="1" w:lastColumn="0" w:noHBand="0" w:noVBand="1"/>
      </w:tblPr>
      <w:tblGrid>
        <w:gridCol w:w="5844"/>
        <w:gridCol w:w="4783"/>
      </w:tblGrid>
      <w:tr w:rsidR="00615788" w:rsidRPr="00803BF3">
        <w:trPr>
          <w:trHeight w:val="1575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Pr="00803BF3" w:rsidRDefault="00FE3415">
            <w:pPr>
              <w:spacing w:after="0" w:line="274" w:lineRule="auto"/>
              <w:ind w:left="5" w:right="1007" w:firstLine="0"/>
              <w:rPr>
                <w:lang w:val="ru-RU"/>
              </w:rPr>
            </w:pPr>
            <w:r w:rsidRPr="00803BF3">
              <w:rPr>
                <w:sz w:val="22"/>
                <w:lang w:val="ru-RU"/>
              </w:rPr>
              <w:lastRenderedPageBreak/>
              <w:t>От имени Арендодателя:</w:t>
            </w:r>
            <w:r w:rsidRPr="00803BF3">
              <w:rPr>
                <w:sz w:val="24"/>
                <w:lang w:val="ru-RU"/>
              </w:rPr>
              <w:t xml:space="preserve"> </w:t>
            </w:r>
            <w:r w:rsidRPr="00803BF3">
              <w:rPr>
                <w:sz w:val="22"/>
                <w:lang w:val="ru-RU"/>
              </w:rPr>
              <w:t>Генеральный директор</w:t>
            </w:r>
            <w:r w:rsidRPr="00803BF3">
              <w:rPr>
                <w:sz w:val="24"/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803BF3">
              <w:rPr>
                <w:sz w:val="24"/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803BF3">
              <w:rPr>
                <w:sz w:val="24"/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0" w:line="259" w:lineRule="auto"/>
              <w:ind w:left="5" w:right="689" w:firstLine="0"/>
              <w:jc w:val="left"/>
              <w:rPr>
                <w:lang w:val="ru-RU"/>
              </w:rPr>
            </w:pPr>
            <w:r w:rsidRPr="00803BF3">
              <w:rPr>
                <w:sz w:val="22"/>
                <w:lang w:val="ru-RU"/>
              </w:rPr>
              <w:t>___________________/____________/</w:t>
            </w:r>
            <w:r w:rsidRPr="00803BF3">
              <w:rPr>
                <w:sz w:val="24"/>
                <w:lang w:val="ru-RU"/>
              </w:rPr>
              <w:t xml:space="preserve"> </w:t>
            </w:r>
            <w:proofErr w:type="spellStart"/>
            <w:r w:rsidRPr="00803BF3">
              <w:rPr>
                <w:sz w:val="22"/>
                <w:lang w:val="ru-RU"/>
              </w:rPr>
              <w:t>м.п</w:t>
            </w:r>
            <w:proofErr w:type="spellEnd"/>
            <w:r w:rsidRPr="00803BF3">
              <w:rPr>
                <w:sz w:val="22"/>
                <w:lang w:val="ru-RU"/>
              </w:rPr>
              <w:t>.</w:t>
            </w:r>
            <w:r w:rsidRPr="00803BF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8" w:rsidRPr="00803BF3" w:rsidRDefault="00FE3415">
            <w:pPr>
              <w:spacing w:after="0" w:line="274" w:lineRule="auto"/>
              <w:ind w:left="0" w:right="167" w:firstLine="0"/>
              <w:rPr>
                <w:lang w:val="ru-RU"/>
              </w:rPr>
            </w:pPr>
            <w:r w:rsidRPr="00803BF3">
              <w:rPr>
                <w:sz w:val="22"/>
                <w:lang w:val="ru-RU"/>
              </w:rPr>
              <w:t>От имени Арендатора:</w:t>
            </w:r>
            <w:r w:rsidRPr="00803BF3">
              <w:rPr>
                <w:sz w:val="24"/>
                <w:lang w:val="ru-RU"/>
              </w:rPr>
              <w:t xml:space="preserve"> </w:t>
            </w:r>
            <w:r w:rsidRPr="00803BF3">
              <w:rPr>
                <w:sz w:val="22"/>
                <w:lang w:val="ru-RU"/>
              </w:rPr>
              <w:t>Генеральный директор</w:t>
            </w:r>
            <w:r w:rsidRPr="00803BF3">
              <w:rPr>
                <w:sz w:val="24"/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sz w:val="24"/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sz w:val="24"/>
                <w:lang w:val="ru-RU"/>
              </w:rPr>
              <w:t xml:space="preserve"> </w:t>
            </w:r>
          </w:p>
          <w:p w:rsidR="00615788" w:rsidRPr="00803BF3" w:rsidRDefault="00FE34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03BF3">
              <w:rPr>
                <w:sz w:val="22"/>
                <w:lang w:val="ru-RU"/>
              </w:rPr>
              <w:t>__________________/_____________/</w:t>
            </w:r>
            <w:r w:rsidRPr="00803BF3">
              <w:rPr>
                <w:sz w:val="24"/>
                <w:lang w:val="ru-RU"/>
              </w:rPr>
              <w:t xml:space="preserve"> </w:t>
            </w:r>
            <w:proofErr w:type="spellStart"/>
            <w:r w:rsidRPr="00803BF3">
              <w:rPr>
                <w:sz w:val="22"/>
                <w:lang w:val="ru-RU"/>
              </w:rPr>
              <w:t>м.п</w:t>
            </w:r>
            <w:proofErr w:type="spellEnd"/>
            <w:r w:rsidRPr="00803BF3">
              <w:rPr>
                <w:sz w:val="22"/>
                <w:lang w:val="ru-RU"/>
              </w:rPr>
              <w:t>.</w:t>
            </w:r>
            <w:r w:rsidRPr="00803BF3">
              <w:rPr>
                <w:sz w:val="24"/>
                <w:lang w:val="ru-RU"/>
              </w:rPr>
              <w:t xml:space="preserve"> </w:t>
            </w:r>
          </w:p>
        </w:tc>
      </w:tr>
    </w:tbl>
    <w:p w:rsidR="00615788" w:rsidRPr="00803BF3" w:rsidRDefault="00FE3415">
      <w:pPr>
        <w:spacing w:after="0" w:line="259" w:lineRule="auto"/>
        <w:ind w:left="0" w:firstLine="0"/>
        <w:jc w:val="left"/>
        <w:rPr>
          <w:lang w:val="ru-RU"/>
        </w:rPr>
      </w:pPr>
      <w:r w:rsidRPr="00803BF3">
        <w:rPr>
          <w:b/>
          <w:i/>
          <w:lang w:val="ru-RU"/>
        </w:rPr>
        <w:t xml:space="preserve"> </w:t>
      </w:r>
    </w:p>
    <w:sectPr w:rsidR="00615788" w:rsidRPr="00803BF3">
      <w:headerReference w:type="even" r:id="rId14"/>
      <w:headerReference w:type="default" r:id="rId15"/>
      <w:headerReference w:type="first" r:id="rId16"/>
      <w:pgSz w:w="11904" w:h="16838"/>
      <w:pgMar w:top="1440" w:right="641" w:bottom="144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15" w:rsidRDefault="00FE3415">
      <w:pPr>
        <w:spacing w:after="0" w:line="240" w:lineRule="auto"/>
      </w:pPr>
      <w:r>
        <w:separator/>
      </w:r>
    </w:p>
  </w:endnote>
  <w:endnote w:type="continuationSeparator" w:id="0">
    <w:p w:rsidR="00FE3415" w:rsidRDefault="00FE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15" w:rsidRDefault="00FE3415">
      <w:pPr>
        <w:spacing w:after="0" w:line="240" w:lineRule="auto"/>
      </w:pPr>
      <w:r>
        <w:separator/>
      </w:r>
    </w:p>
  </w:footnote>
  <w:footnote w:type="continuationSeparator" w:id="0">
    <w:p w:rsidR="00FE3415" w:rsidRDefault="00FE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88" w:rsidRDefault="0061578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88" w:rsidRDefault="0061578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88" w:rsidRDefault="0061578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88" w:rsidRPr="00803BF3" w:rsidRDefault="00FE3415">
    <w:pPr>
      <w:spacing w:after="0" w:line="282" w:lineRule="auto"/>
      <w:ind w:left="3647" w:right="62" w:firstLine="0"/>
      <w:jc w:val="right"/>
      <w:rPr>
        <w:lang w:val="ru-RU"/>
      </w:rPr>
    </w:pPr>
    <w:r w:rsidRPr="00803BF3">
      <w:rPr>
        <w:b/>
        <w:i/>
        <w:lang w:val="ru-RU"/>
      </w:rPr>
      <w:t>Приложение №</w:t>
    </w:r>
    <w:r>
      <w:fldChar w:fldCharType="begin"/>
    </w:r>
    <w:r w:rsidRPr="00803BF3">
      <w:rPr>
        <w:lang w:val="ru-RU"/>
      </w:rPr>
      <w:instrText xml:space="preserve"> </w:instrText>
    </w:r>
    <w:r>
      <w:instrText>PAGE</w:instrText>
    </w:r>
    <w:r w:rsidRPr="00803BF3">
      <w:rPr>
        <w:lang w:val="ru-RU"/>
      </w:rPr>
      <w:instrText xml:space="preserve">   \* </w:instrText>
    </w:r>
    <w:r>
      <w:instrText>MERGEFORMAT</w:instrText>
    </w:r>
    <w:r w:rsidRPr="00803BF3">
      <w:rPr>
        <w:lang w:val="ru-RU"/>
      </w:rPr>
      <w:instrText xml:space="preserve"> </w:instrText>
    </w:r>
    <w:r>
      <w:fldChar w:fldCharType="separate"/>
    </w:r>
    <w:r w:rsidRPr="00803BF3">
      <w:rPr>
        <w:b/>
        <w:i/>
        <w:lang w:val="ru-RU"/>
      </w:rPr>
      <w:t>1</w:t>
    </w:r>
    <w:r>
      <w:rPr>
        <w:b/>
        <w:i/>
      </w:rPr>
      <w:fldChar w:fldCharType="end"/>
    </w:r>
    <w:r w:rsidRPr="00803BF3">
      <w:rPr>
        <w:b/>
        <w:i/>
        <w:lang w:val="ru-RU"/>
      </w:rPr>
      <w:t xml:space="preserve"> к Договору аренды Оборудования  -ЭА от “___” ________ 201_г.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88" w:rsidRPr="00803BF3" w:rsidRDefault="00FE3415">
    <w:pPr>
      <w:spacing w:after="0" w:line="282" w:lineRule="auto"/>
      <w:ind w:left="3647" w:right="62" w:firstLine="0"/>
      <w:jc w:val="right"/>
      <w:rPr>
        <w:lang w:val="ru-RU"/>
      </w:rPr>
    </w:pPr>
    <w:r w:rsidRPr="00803BF3">
      <w:rPr>
        <w:b/>
        <w:i/>
        <w:lang w:val="ru-RU"/>
      </w:rPr>
      <w:t>Приложение №</w:t>
    </w:r>
    <w:r>
      <w:fldChar w:fldCharType="begin"/>
    </w:r>
    <w:r w:rsidRPr="00803BF3">
      <w:rPr>
        <w:lang w:val="ru-RU"/>
      </w:rPr>
      <w:instrText xml:space="preserve"> </w:instrText>
    </w:r>
    <w:r>
      <w:instrText>PAGE</w:instrText>
    </w:r>
    <w:r w:rsidRPr="00803BF3">
      <w:rPr>
        <w:lang w:val="ru-RU"/>
      </w:rPr>
      <w:instrText xml:space="preserve">   \* </w:instrText>
    </w:r>
    <w:r>
      <w:instrText>MERGEFORMAT</w:instrText>
    </w:r>
    <w:r w:rsidRPr="00803BF3">
      <w:rPr>
        <w:lang w:val="ru-RU"/>
      </w:rPr>
      <w:instrText xml:space="preserve"> </w:instrText>
    </w:r>
    <w:r>
      <w:fldChar w:fldCharType="separate"/>
    </w:r>
    <w:r w:rsidR="007C6D06" w:rsidRPr="007C6D06">
      <w:rPr>
        <w:b/>
        <w:i/>
        <w:noProof/>
        <w:lang w:val="ru-RU"/>
      </w:rPr>
      <w:t>3</w:t>
    </w:r>
    <w:r>
      <w:rPr>
        <w:b/>
        <w:i/>
      </w:rPr>
      <w:fldChar w:fldCharType="end"/>
    </w:r>
    <w:r w:rsidRPr="00803BF3">
      <w:rPr>
        <w:b/>
        <w:i/>
        <w:lang w:val="ru-RU"/>
      </w:rPr>
      <w:t xml:space="preserve"> к Договору аренды Оборудования  -</w:t>
    </w:r>
    <w:r w:rsidRPr="00803BF3">
      <w:rPr>
        <w:b/>
        <w:i/>
        <w:lang w:val="ru-RU"/>
      </w:rPr>
      <w:t xml:space="preserve">ЭА от “___” ________ 201_г.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88" w:rsidRPr="00803BF3" w:rsidRDefault="00FE3415">
    <w:pPr>
      <w:spacing w:after="0" w:line="282" w:lineRule="auto"/>
      <w:ind w:left="3647" w:right="62" w:firstLine="0"/>
      <w:jc w:val="right"/>
      <w:rPr>
        <w:lang w:val="ru-RU"/>
      </w:rPr>
    </w:pPr>
    <w:r w:rsidRPr="00803BF3">
      <w:rPr>
        <w:b/>
        <w:i/>
        <w:lang w:val="ru-RU"/>
      </w:rPr>
      <w:t>Приложение №</w:t>
    </w:r>
    <w:r>
      <w:fldChar w:fldCharType="begin"/>
    </w:r>
    <w:r w:rsidRPr="00803BF3">
      <w:rPr>
        <w:lang w:val="ru-RU"/>
      </w:rPr>
      <w:instrText xml:space="preserve"> </w:instrText>
    </w:r>
    <w:r>
      <w:instrText>PAGE</w:instrText>
    </w:r>
    <w:r w:rsidRPr="00803BF3">
      <w:rPr>
        <w:lang w:val="ru-RU"/>
      </w:rPr>
      <w:instrText xml:space="preserve">   \* </w:instrText>
    </w:r>
    <w:r>
      <w:instrText>MERGEFORMAT</w:instrText>
    </w:r>
    <w:r w:rsidRPr="00803BF3">
      <w:rPr>
        <w:lang w:val="ru-RU"/>
      </w:rPr>
      <w:instrText xml:space="preserve"> </w:instrText>
    </w:r>
    <w:r>
      <w:fldChar w:fldCharType="separate"/>
    </w:r>
    <w:r w:rsidRPr="00803BF3">
      <w:rPr>
        <w:b/>
        <w:i/>
        <w:lang w:val="ru-RU"/>
      </w:rPr>
      <w:t>1</w:t>
    </w:r>
    <w:r>
      <w:rPr>
        <w:b/>
        <w:i/>
      </w:rPr>
      <w:fldChar w:fldCharType="end"/>
    </w:r>
    <w:r w:rsidRPr="00803BF3">
      <w:rPr>
        <w:b/>
        <w:i/>
        <w:lang w:val="ru-RU"/>
      </w:rPr>
      <w:t xml:space="preserve"> к Договору аренды Оборудования  -ЭА от “___” ________ 201_г.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88" w:rsidRDefault="00615788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88" w:rsidRDefault="00615788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88" w:rsidRDefault="0061578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62CC"/>
    <w:multiLevelType w:val="multilevel"/>
    <w:tmpl w:val="D89A0EC4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1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A84ABA"/>
    <w:multiLevelType w:val="hybridMultilevel"/>
    <w:tmpl w:val="F684CA6C"/>
    <w:lvl w:ilvl="0" w:tplc="3C3C1A90">
      <w:start w:val="1"/>
      <w:numFmt w:val="decimal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EA7752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898FE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06DB2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5203D0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EB4FE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38BF8E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66A98E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3AD9DE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045527"/>
    <w:multiLevelType w:val="multilevel"/>
    <w:tmpl w:val="E60E29D8"/>
    <w:lvl w:ilvl="0">
      <w:start w:val="1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A838F7"/>
    <w:multiLevelType w:val="hybridMultilevel"/>
    <w:tmpl w:val="5A561414"/>
    <w:lvl w:ilvl="0" w:tplc="A5008F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B6C0E2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4C630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4B38A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9A2BEA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1A6EAC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6E2D8E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607F8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FEAC30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255001"/>
    <w:multiLevelType w:val="multilevel"/>
    <w:tmpl w:val="F09E6002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2802DC"/>
    <w:multiLevelType w:val="hybridMultilevel"/>
    <w:tmpl w:val="A6E674E6"/>
    <w:lvl w:ilvl="0" w:tplc="2C948A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5C320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EE9A0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20C4B8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6EF98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40D3D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236F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22F43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A85F10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88"/>
    <w:rsid w:val="00615788"/>
    <w:rsid w:val="00737E93"/>
    <w:rsid w:val="007C6D06"/>
    <w:rsid w:val="00803BF3"/>
    <w:rsid w:val="00834F99"/>
    <w:rsid w:val="00F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28DAB"/>
  <w15:docId w15:val="{6E5FF7E9-FC5D-4AC5-9F38-D8D76650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988" w:right="197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389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7E62-BB92-4E49-B3AA-C46A92AF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5240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Ukhova Ekaterina</dc:creator>
  <cp:keywords/>
  <cp:lastModifiedBy>Елена Зайко</cp:lastModifiedBy>
  <cp:revision>5</cp:revision>
  <dcterms:created xsi:type="dcterms:W3CDTF">2023-09-04T13:55:00Z</dcterms:created>
  <dcterms:modified xsi:type="dcterms:W3CDTF">2023-09-04T14:00:00Z</dcterms:modified>
</cp:coreProperties>
</file>